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32CF9" w14:textId="41E35C82" w:rsidR="000F7E59" w:rsidRPr="001B6271" w:rsidRDefault="50A465E2" w:rsidP="001B6271">
      <w:pPr>
        <w:pStyle w:val="Podtytu"/>
        <w:jc w:val="center"/>
        <w:rPr>
          <w:rFonts w:ascii="Calibri" w:eastAsia="Calibri" w:hAnsi="Calibri" w:cs="Calibri"/>
          <w:color w:val="auto"/>
          <w:sz w:val="28"/>
          <w:szCs w:val="28"/>
        </w:rPr>
      </w:pPr>
      <w:r w:rsidRPr="001B6271">
        <w:rPr>
          <w:rFonts w:ascii="Calibri" w:eastAsia="Calibri" w:hAnsi="Calibri" w:cs="Calibri"/>
          <w:color w:val="auto"/>
          <w:sz w:val="28"/>
          <w:szCs w:val="28"/>
        </w:rPr>
        <w:t xml:space="preserve">Załącznik nr </w:t>
      </w:r>
      <w:r w:rsidR="2377E198" w:rsidRPr="001B6271">
        <w:rPr>
          <w:rFonts w:ascii="Calibri" w:eastAsia="Calibri" w:hAnsi="Calibri" w:cs="Calibri"/>
          <w:color w:val="auto"/>
          <w:sz w:val="28"/>
          <w:szCs w:val="28"/>
        </w:rPr>
        <w:t>2</w:t>
      </w:r>
      <w:r w:rsidRPr="001B6271">
        <w:rPr>
          <w:rFonts w:ascii="Calibri" w:eastAsia="Calibri" w:hAnsi="Calibri" w:cs="Calibri"/>
          <w:color w:val="auto"/>
          <w:sz w:val="28"/>
          <w:szCs w:val="28"/>
        </w:rPr>
        <w:t xml:space="preserve"> do Regulaminu rekrutacji i uczestnictwa we wsparciu oferowanym w ramach projektu: </w:t>
      </w:r>
      <w:proofErr w:type="spellStart"/>
      <w:r w:rsidRPr="001B6271">
        <w:rPr>
          <w:rFonts w:ascii="Calibri" w:eastAsia="Calibri" w:hAnsi="Calibri" w:cs="Calibri"/>
          <w:color w:val="auto"/>
          <w:sz w:val="28"/>
          <w:szCs w:val="28"/>
        </w:rPr>
        <w:t>WłączaMY</w:t>
      </w:r>
      <w:proofErr w:type="spellEnd"/>
      <w:r w:rsidRPr="001B6271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proofErr w:type="spellStart"/>
      <w:r w:rsidRPr="001B6271">
        <w:rPr>
          <w:rFonts w:ascii="Calibri" w:eastAsia="Calibri" w:hAnsi="Calibri" w:cs="Calibri"/>
          <w:color w:val="auto"/>
          <w:sz w:val="28"/>
          <w:szCs w:val="28"/>
        </w:rPr>
        <w:t>GDAŃSKie</w:t>
      </w:r>
      <w:proofErr w:type="spellEnd"/>
      <w:r w:rsidRPr="001B6271">
        <w:rPr>
          <w:rFonts w:ascii="Calibri" w:eastAsia="Calibri" w:hAnsi="Calibri" w:cs="Calibri"/>
          <w:color w:val="auto"/>
          <w:sz w:val="28"/>
          <w:szCs w:val="28"/>
        </w:rPr>
        <w:t xml:space="preserve"> szkoły - Gdańska szkoła otwarta dla wszystkich</w:t>
      </w:r>
      <w:r w:rsidRPr="001B6271">
        <w:rPr>
          <w:rFonts w:ascii="Calibri" w:eastAsia="Calibri" w:hAnsi="Calibri" w:cs="Calibri"/>
          <w:b/>
          <w:bCs/>
          <w:color w:val="auto"/>
          <w:sz w:val="28"/>
          <w:szCs w:val="28"/>
        </w:rPr>
        <w:t xml:space="preserve"> </w:t>
      </w:r>
    </w:p>
    <w:p w14:paraId="5EFAD333" w14:textId="665BCE58" w:rsidR="2BDD3896" w:rsidRPr="001B6271" w:rsidRDefault="2BDD3896" w:rsidP="001B6271">
      <w:pPr>
        <w:pStyle w:val="Tytu"/>
        <w:jc w:val="center"/>
        <w:rPr>
          <w:rFonts w:ascii="Calibri" w:eastAsia="Calibri" w:hAnsi="Calibri" w:cs="Calibri"/>
          <w:sz w:val="36"/>
          <w:szCs w:val="36"/>
        </w:rPr>
      </w:pPr>
      <w:r w:rsidRPr="001B6271">
        <w:rPr>
          <w:rFonts w:ascii="Calibri" w:eastAsia="Calibri" w:hAnsi="Calibri" w:cs="Calibri"/>
          <w:sz w:val="36"/>
          <w:szCs w:val="36"/>
        </w:rPr>
        <w:t xml:space="preserve">Rekrutacja </w:t>
      </w:r>
      <w:r w:rsidR="5EE436E4" w:rsidRPr="001B6271">
        <w:rPr>
          <w:rFonts w:ascii="Calibri" w:eastAsia="Calibri" w:hAnsi="Calibri" w:cs="Calibri"/>
          <w:sz w:val="36"/>
          <w:szCs w:val="36"/>
        </w:rPr>
        <w:t>U</w:t>
      </w:r>
      <w:r w:rsidRPr="001B6271">
        <w:rPr>
          <w:rFonts w:ascii="Calibri" w:eastAsia="Calibri" w:hAnsi="Calibri" w:cs="Calibri"/>
          <w:sz w:val="36"/>
          <w:szCs w:val="36"/>
        </w:rPr>
        <w:t xml:space="preserve">czestników i </w:t>
      </w:r>
      <w:r w:rsidR="433E7492" w:rsidRPr="001B6271">
        <w:rPr>
          <w:rFonts w:ascii="Calibri" w:eastAsia="Calibri" w:hAnsi="Calibri" w:cs="Calibri"/>
          <w:sz w:val="36"/>
          <w:szCs w:val="36"/>
        </w:rPr>
        <w:t>U</w:t>
      </w:r>
      <w:r w:rsidRPr="001B6271">
        <w:rPr>
          <w:rFonts w:ascii="Calibri" w:eastAsia="Calibri" w:hAnsi="Calibri" w:cs="Calibri"/>
          <w:sz w:val="36"/>
          <w:szCs w:val="36"/>
        </w:rPr>
        <w:t>czestniczek oraz organizacja spotkań integracyjnych</w:t>
      </w:r>
      <w:r w:rsidR="001B6271" w:rsidRPr="001B6271">
        <w:rPr>
          <w:rFonts w:ascii="Calibri" w:eastAsia="Calibri" w:hAnsi="Calibri" w:cs="Calibri"/>
          <w:sz w:val="36"/>
          <w:szCs w:val="36"/>
        </w:rPr>
        <w:t xml:space="preserve"> </w:t>
      </w:r>
      <w:r w:rsidRPr="001B6271">
        <w:rPr>
          <w:rFonts w:ascii="Calibri" w:eastAsia="Calibri" w:hAnsi="Calibri" w:cs="Calibri"/>
          <w:sz w:val="36"/>
          <w:szCs w:val="36"/>
        </w:rPr>
        <w:t>dla rodziców uczniów i uczennic</w:t>
      </w:r>
      <w:r w:rsidR="52B39B96" w:rsidRPr="001B6271">
        <w:rPr>
          <w:rFonts w:ascii="Calibri" w:eastAsia="Calibri" w:hAnsi="Calibri" w:cs="Calibri"/>
          <w:sz w:val="36"/>
          <w:szCs w:val="36"/>
        </w:rPr>
        <w:t>.</w:t>
      </w:r>
    </w:p>
    <w:p w14:paraId="356C3D9D" w14:textId="6677AF7D" w:rsidR="000F7E59" w:rsidRPr="001B6271" w:rsidRDefault="50A465E2" w:rsidP="19B52E54">
      <w:pPr>
        <w:tabs>
          <w:tab w:val="left" w:pos="270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 </w:t>
      </w:r>
    </w:p>
    <w:p w14:paraId="50607706" w14:textId="6CC4131F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>§ 1</w:t>
      </w:r>
    </w:p>
    <w:p w14:paraId="69F32F24" w14:textId="391E8652" w:rsidR="081F6430" w:rsidRPr="001B6271" w:rsidRDefault="081F6430" w:rsidP="001B6271">
      <w:pPr>
        <w:pStyle w:val="Nagwek1"/>
        <w:jc w:val="center"/>
        <w:rPr>
          <w:rFonts w:ascii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>Zasady organizacji spotkań integracyjnych</w:t>
      </w:r>
      <w:r w:rsidR="1AEECF2E" w:rsidRPr="001B6271">
        <w:rPr>
          <w:rFonts w:ascii="Calibri" w:eastAsia="Calibri" w:hAnsi="Calibri" w:cs="Calibri"/>
          <w:color w:val="auto"/>
        </w:rPr>
        <w:t xml:space="preserve"> dla rodziców uczniów i uczennic.</w:t>
      </w:r>
    </w:p>
    <w:p w14:paraId="78BB3D32" w14:textId="7873C0F7" w:rsidR="000F7E59" w:rsidRPr="001B6271" w:rsidRDefault="3ED52352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Celem spotkań jest integracja środowiska rodziców i opiekunów prawnych oraz </w:t>
      </w:r>
      <w:r w:rsidR="5AB1E90B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lepsze zrozumienie</w:t>
      </w: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szans i wyzwań związanych z funkcjonowanie</w:t>
      </w:r>
      <w:r w:rsidR="300128F9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m</w:t>
      </w: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dzieci w szkole i klasie, w szczególności budowaniem relacji, radzeniem sobie w sytuacjach trudnych emocjonalnie, w przypadku konfliktów, nieporozumień itp., reagowaniem na przemoc. </w:t>
      </w:r>
      <w:r w:rsidR="110C1B72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Spotkania będą okazją do </w:t>
      </w:r>
      <w:r w:rsidR="08432E1C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wymiany doświadczeń oraz nawiązywania współpracy </w:t>
      </w:r>
      <w:r w:rsidR="2A9F8854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rodziców i opiekunów prawnych oraz specjalistów.</w:t>
      </w:r>
    </w:p>
    <w:p w14:paraId="444B7F81" w14:textId="32CEAB08" w:rsidR="000F7E59" w:rsidRPr="001B6271" w:rsidRDefault="7BE5EAA7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ramach projektu odbędą się łącznie 4 spotkania integracyjne, po jednym w każdym roku szkolnym, </w:t>
      </w:r>
      <w:proofErr w:type="spellStart"/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tj</w:t>
      </w:r>
      <w:proofErr w:type="spellEnd"/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: 2024/25, 2025/26, 2026/27, 2027/28.</w:t>
      </w:r>
    </w:p>
    <w:p w14:paraId="4B670837" w14:textId="09C11A64" w:rsidR="000F7E59" w:rsidRPr="001B6271" w:rsidRDefault="7BE5EAA7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Każde spotkanie będzie trwać około 6 godzin.</w:t>
      </w:r>
    </w:p>
    <w:p w14:paraId="78521922" w14:textId="4A5ECF83" w:rsidR="000F7E59" w:rsidRPr="001B6271" w:rsidRDefault="7BE5EAA7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Wsparcie realizowane będzie na terenie </w:t>
      </w:r>
      <w:r w:rsidR="246CD33D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Trójmiasta i okolic.</w:t>
      </w:r>
    </w:p>
    <w:p w14:paraId="4932576B" w14:textId="16AEE732" w:rsidR="000F7E59" w:rsidRPr="001B6271" w:rsidRDefault="7BE5EAA7" w:rsidP="641295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każdym spotkaniu weźmie udział ok. 300 </w:t>
      </w:r>
      <w:r w:rsidR="4D03C4A7"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U</w:t>
      </w: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czestników i uczestniczek.</w:t>
      </w:r>
    </w:p>
    <w:p w14:paraId="10D4A2C3" w14:textId="3BBA58EF" w:rsidR="000F7E59" w:rsidRPr="001B6271" w:rsidRDefault="7BE5EAA7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>Organizator zapewnia: bezpłatne spotkania, sale do prowadzenia prelekcji i warsztatów podczas spotkań, poczęstunek.</w:t>
      </w:r>
    </w:p>
    <w:p w14:paraId="0941ADC2" w14:textId="076CAA79" w:rsidR="000F7E59" w:rsidRPr="001B6271" w:rsidRDefault="7BE5EAA7" w:rsidP="3EE26E37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1B627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Uczestnikom i uczestniczkom spotkań integracyjnych nie przysługuje zwrot kosztów dojazdu na spotkania.   </w:t>
      </w:r>
    </w:p>
    <w:p w14:paraId="0AD8F58D" w14:textId="4654ABDE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 xml:space="preserve">§ 2 </w:t>
      </w:r>
    </w:p>
    <w:p w14:paraId="31C1AB8A" w14:textId="3273A3E9" w:rsidR="000F7E59" w:rsidRPr="001B6271" w:rsidRDefault="50A465E2" w:rsidP="001B6271">
      <w:pPr>
        <w:pStyle w:val="Nagwek1"/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001B6271">
        <w:rPr>
          <w:rFonts w:ascii="Calibri" w:eastAsia="Calibri" w:hAnsi="Calibri" w:cs="Calibri"/>
          <w:color w:val="auto"/>
        </w:rPr>
        <w:t xml:space="preserve">Uczestnicy </w:t>
      </w:r>
      <w:r w:rsidR="40D8C8B1" w:rsidRPr="001B6271">
        <w:rPr>
          <w:rFonts w:ascii="Calibri" w:eastAsia="Calibri" w:hAnsi="Calibri" w:cs="Calibri"/>
          <w:color w:val="auto"/>
        </w:rPr>
        <w:t>i uczestniczki spotkań integracyjnych</w:t>
      </w:r>
      <w:r w:rsidR="00000000" w:rsidRPr="001B6271">
        <w:rPr>
          <w:sz w:val="28"/>
          <w:szCs w:val="28"/>
        </w:rPr>
        <w:br/>
      </w:r>
    </w:p>
    <w:p w14:paraId="0611D630" w14:textId="6D1DBD08" w:rsidR="000F7E59" w:rsidRPr="001B6271" w:rsidRDefault="50A465E2" w:rsidP="001B6271">
      <w:pPr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Grupę docelową (potencjalni uczestnicy i uczestniczki </w:t>
      </w:r>
      <w:r w:rsidR="65461FBD" w:rsidRPr="001B6271">
        <w:rPr>
          <w:rFonts w:ascii="Calibri" w:hAnsi="Calibri" w:cs="Calibri"/>
          <w:sz w:val="28"/>
          <w:szCs w:val="28"/>
        </w:rPr>
        <w:t>spotkań</w:t>
      </w:r>
      <w:r w:rsidRPr="001B6271">
        <w:rPr>
          <w:rFonts w:ascii="Calibri" w:hAnsi="Calibri" w:cs="Calibri"/>
          <w:sz w:val="28"/>
          <w:szCs w:val="28"/>
        </w:rPr>
        <w:t>) stanowią</w:t>
      </w:r>
      <w:r w:rsidR="1E87E8A1" w:rsidRPr="001B6271">
        <w:rPr>
          <w:rFonts w:ascii="Calibri" w:hAnsi="Calibri" w:cs="Calibri"/>
          <w:sz w:val="28"/>
          <w:szCs w:val="28"/>
        </w:rPr>
        <w:t xml:space="preserve"> </w:t>
      </w:r>
      <w:r w:rsidR="7CC0D973" w:rsidRPr="001B6271">
        <w:rPr>
          <w:rFonts w:ascii="Calibri" w:hAnsi="Calibri" w:cs="Calibri"/>
          <w:sz w:val="28"/>
          <w:szCs w:val="28"/>
        </w:rPr>
        <w:t xml:space="preserve">rodzice i opiekunowie prawni uczniów i uczennic szkół podstawowych i szkół </w:t>
      </w:r>
      <w:r w:rsidR="7CC0D973" w:rsidRPr="001B6271">
        <w:rPr>
          <w:rFonts w:ascii="Calibri" w:hAnsi="Calibri" w:cs="Calibri"/>
          <w:sz w:val="28"/>
          <w:szCs w:val="28"/>
        </w:rPr>
        <w:lastRenderedPageBreak/>
        <w:t>ponadpodstawowych, z wyłączeniem szkół specjalnych, dla których organem prowadzącym jest Gmina Miasta Gdańska, a w szczególności uczniów i uczennic uczestniczących w projekcie.</w:t>
      </w:r>
    </w:p>
    <w:p w14:paraId="0199EA10" w14:textId="3126CD73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 xml:space="preserve">§ 3 </w:t>
      </w:r>
    </w:p>
    <w:p w14:paraId="552C68EA" w14:textId="029FABC4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 xml:space="preserve">Kryteria kwalifikacji </w:t>
      </w:r>
      <w:r w:rsidR="6A3358EF" w:rsidRPr="001B6271">
        <w:rPr>
          <w:rFonts w:ascii="Calibri" w:eastAsia="Calibri" w:hAnsi="Calibri" w:cs="Calibri"/>
          <w:color w:val="auto"/>
        </w:rPr>
        <w:t>U</w:t>
      </w:r>
      <w:r w:rsidRPr="001B6271">
        <w:rPr>
          <w:rFonts w:ascii="Calibri" w:eastAsia="Calibri" w:hAnsi="Calibri" w:cs="Calibri"/>
          <w:color w:val="auto"/>
        </w:rPr>
        <w:t>czestników</w:t>
      </w:r>
      <w:r w:rsidR="1234EE50" w:rsidRPr="001B6271">
        <w:rPr>
          <w:rFonts w:ascii="Calibri" w:eastAsia="Calibri" w:hAnsi="Calibri" w:cs="Calibri"/>
          <w:color w:val="auto"/>
        </w:rPr>
        <w:t xml:space="preserve"> i </w:t>
      </w:r>
      <w:r w:rsidR="1D48F662" w:rsidRPr="001B6271">
        <w:rPr>
          <w:rFonts w:ascii="Calibri" w:eastAsia="Calibri" w:hAnsi="Calibri" w:cs="Calibri"/>
          <w:color w:val="auto"/>
        </w:rPr>
        <w:t>U</w:t>
      </w:r>
      <w:r w:rsidR="1234EE50" w:rsidRPr="001B6271">
        <w:rPr>
          <w:rFonts w:ascii="Calibri" w:eastAsia="Calibri" w:hAnsi="Calibri" w:cs="Calibri"/>
          <w:color w:val="auto"/>
        </w:rPr>
        <w:t>czestniczek spotkań integracyjnych</w:t>
      </w:r>
      <w:r w:rsidRPr="001B6271">
        <w:rPr>
          <w:rFonts w:ascii="Calibri" w:eastAsia="Calibri" w:hAnsi="Calibri" w:cs="Calibri"/>
          <w:color w:val="auto"/>
        </w:rPr>
        <w:t xml:space="preserve"> </w:t>
      </w:r>
    </w:p>
    <w:p w14:paraId="663A3233" w14:textId="592B446B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1. </w:t>
      </w:r>
      <w:r w:rsidR="19DC64B2" w:rsidRPr="001B6271">
        <w:rPr>
          <w:rFonts w:ascii="Calibri" w:hAnsi="Calibri" w:cs="Calibri"/>
          <w:sz w:val="28"/>
          <w:szCs w:val="28"/>
        </w:rPr>
        <w:t xml:space="preserve">Udział w spotkaniu integracyjnym może wziąć osoba, </w:t>
      </w:r>
      <w:r w:rsidRPr="001B6271">
        <w:rPr>
          <w:rFonts w:ascii="Calibri" w:hAnsi="Calibri" w:cs="Calibri"/>
          <w:sz w:val="28"/>
          <w:szCs w:val="28"/>
        </w:rPr>
        <w:t>która spełnia łącznie następujące warunki:</w:t>
      </w:r>
    </w:p>
    <w:p w14:paraId="744249D1" w14:textId="58448A68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a) należy do grupy docelowej wskazanej </w:t>
      </w:r>
      <w:r w:rsidR="5C520E97" w:rsidRPr="001B6271">
        <w:rPr>
          <w:rFonts w:ascii="Calibri" w:hAnsi="Calibri" w:cs="Calibri"/>
          <w:sz w:val="28"/>
          <w:szCs w:val="28"/>
        </w:rPr>
        <w:t xml:space="preserve">powyżej </w:t>
      </w:r>
      <w:r w:rsidRPr="001B6271">
        <w:rPr>
          <w:rFonts w:ascii="Calibri" w:hAnsi="Calibri" w:cs="Calibri"/>
          <w:sz w:val="28"/>
          <w:szCs w:val="28"/>
        </w:rPr>
        <w:t>w</w:t>
      </w:r>
      <w:r w:rsidR="2FB27EE6" w:rsidRPr="001B6271">
        <w:rPr>
          <w:rFonts w:ascii="Calibri" w:hAnsi="Calibri" w:cs="Calibri"/>
          <w:sz w:val="28"/>
          <w:szCs w:val="28"/>
        </w:rPr>
        <w:t xml:space="preserve"> paragrafie </w:t>
      </w:r>
      <w:r w:rsidR="2C86C699" w:rsidRPr="001B6271">
        <w:rPr>
          <w:rFonts w:ascii="Calibri" w:hAnsi="Calibri" w:cs="Calibri"/>
          <w:sz w:val="28"/>
          <w:szCs w:val="28"/>
        </w:rPr>
        <w:t>2</w:t>
      </w:r>
      <w:r w:rsidRPr="001B6271">
        <w:rPr>
          <w:rFonts w:ascii="Calibri" w:hAnsi="Calibri" w:cs="Calibri"/>
          <w:sz w:val="28"/>
          <w:szCs w:val="28"/>
        </w:rPr>
        <w:t xml:space="preserve"> </w:t>
      </w:r>
      <w:r w:rsidR="020947AA" w:rsidRPr="001B6271">
        <w:rPr>
          <w:rFonts w:ascii="Calibri" w:hAnsi="Calibri" w:cs="Calibri"/>
          <w:sz w:val="28"/>
          <w:szCs w:val="28"/>
        </w:rPr>
        <w:t>ustęp 1</w:t>
      </w:r>
      <w:r w:rsidR="468410B7" w:rsidRPr="001B6271">
        <w:rPr>
          <w:rFonts w:ascii="Calibri" w:hAnsi="Calibri" w:cs="Calibri"/>
          <w:sz w:val="28"/>
          <w:szCs w:val="28"/>
        </w:rPr>
        <w:t>,</w:t>
      </w:r>
    </w:p>
    <w:p w14:paraId="0E5D1958" w14:textId="73207C3B" w:rsidR="000F7E59" w:rsidRPr="001B6271" w:rsidRDefault="468410B7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>b)</w:t>
      </w:r>
      <w:r w:rsidR="50A465E2" w:rsidRPr="001B6271">
        <w:rPr>
          <w:rFonts w:ascii="Calibri" w:hAnsi="Calibri" w:cs="Calibri"/>
          <w:sz w:val="28"/>
          <w:szCs w:val="28"/>
        </w:rPr>
        <w:t xml:space="preserve"> dostarczy poprawnie wypełniony </w:t>
      </w:r>
      <w:r w:rsidR="3FA0BCB3" w:rsidRPr="001B6271">
        <w:rPr>
          <w:rFonts w:ascii="Calibri" w:hAnsi="Calibri" w:cs="Calibri"/>
          <w:sz w:val="28"/>
          <w:szCs w:val="28"/>
        </w:rPr>
        <w:t>formularz zgłoszeniowy</w:t>
      </w:r>
      <w:r w:rsidR="263985EB" w:rsidRPr="001B6271">
        <w:rPr>
          <w:rFonts w:ascii="Calibri" w:hAnsi="Calibri" w:cs="Calibri"/>
          <w:sz w:val="28"/>
          <w:szCs w:val="28"/>
        </w:rPr>
        <w:t>.</w:t>
      </w:r>
    </w:p>
    <w:p w14:paraId="7119CB46" w14:textId="0449449F" w:rsidR="000F7E59" w:rsidRPr="001B6271" w:rsidRDefault="263985EB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2. </w:t>
      </w:r>
      <w:r w:rsidR="50A465E2" w:rsidRPr="001B6271">
        <w:rPr>
          <w:rFonts w:ascii="Calibri" w:hAnsi="Calibri" w:cs="Calibri"/>
          <w:sz w:val="28"/>
          <w:szCs w:val="28"/>
        </w:rPr>
        <w:t>Przyjmowan</w:t>
      </w:r>
      <w:r w:rsidR="59C6A5E6" w:rsidRPr="001B6271">
        <w:rPr>
          <w:rFonts w:ascii="Calibri" w:hAnsi="Calibri" w:cs="Calibri"/>
          <w:sz w:val="28"/>
          <w:szCs w:val="28"/>
        </w:rPr>
        <w:t>y</w:t>
      </w:r>
      <w:r w:rsidR="50A465E2" w:rsidRPr="001B6271">
        <w:rPr>
          <w:rFonts w:ascii="Calibri" w:hAnsi="Calibri" w:cs="Calibri"/>
          <w:sz w:val="28"/>
          <w:szCs w:val="28"/>
        </w:rPr>
        <w:t xml:space="preserve"> będ</w:t>
      </w:r>
      <w:r w:rsidR="3EC47BCE" w:rsidRPr="001B6271">
        <w:rPr>
          <w:rFonts w:ascii="Calibri" w:hAnsi="Calibri" w:cs="Calibri"/>
          <w:sz w:val="28"/>
          <w:szCs w:val="28"/>
        </w:rPr>
        <w:t>zie</w:t>
      </w:r>
      <w:r w:rsidR="50A465E2" w:rsidRPr="001B6271">
        <w:rPr>
          <w:rFonts w:ascii="Calibri" w:hAnsi="Calibri" w:cs="Calibri"/>
          <w:sz w:val="28"/>
          <w:szCs w:val="28"/>
        </w:rPr>
        <w:t xml:space="preserve"> jedynie </w:t>
      </w:r>
      <w:r w:rsidR="19D9C576" w:rsidRPr="001B6271">
        <w:rPr>
          <w:rFonts w:ascii="Calibri" w:hAnsi="Calibri" w:cs="Calibri"/>
          <w:sz w:val="28"/>
          <w:szCs w:val="28"/>
        </w:rPr>
        <w:t>formularz zgłoszeniowy</w:t>
      </w:r>
      <w:r w:rsidR="50A465E2" w:rsidRPr="001B6271">
        <w:rPr>
          <w:rFonts w:ascii="Calibri" w:hAnsi="Calibri" w:cs="Calibri"/>
          <w:sz w:val="28"/>
          <w:szCs w:val="28"/>
        </w:rPr>
        <w:t xml:space="preserve"> wypełnion</w:t>
      </w:r>
      <w:r w:rsidR="7414526C" w:rsidRPr="001B6271">
        <w:rPr>
          <w:rFonts w:ascii="Calibri" w:hAnsi="Calibri" w:cs="Calibri"/>
          <w:sz w:val="28"/>
          <w:szCs w:val="28"/>
        </w:rPr>
        <w:t>y</w:t>
      </w:r>
      <w:r w:rsidR="50A465E2" w:rsidRPr="001B6271">
        <w:rPr>
          <w:rFonts w:ascii="Calibri" w:hAnsi="Calibri" w:cs="Calibri"/>
          <w:sz w:val="28"/>
          <w:szCs w:val="28"/>
        </w:rPr>
        <w:t xml:space="preserve"> na właściwy</w:t>
      </w:r>
      <w:r w:rsidR="486316E2" w:rsidRPr="001B6271">
        <w:rPr>
          <w:rFonts w:ascii="Calibri" w:hAnsi="Calibri" w:cs="Calibri"/>
          <w:sz w:val="28"/>
          <w:szCs w:val="28"/>
        </w:rPr>
        <w:t>m</w:t>
      </w:r>
      <w:r w:rsidR="09FE1BA8" w:rsidRPr="001B6271">
        <w:rPr>
          <w:rFonts w:ascii="Calibri" w:hAnsi="Calibri" w:cs="Calibri"/>
          <w:sz w:val="28"/>
          <w:szCs w:val="28"/>
        </w:rPr>
        <w:t xml:space="preserve"> </w:t>
      </w:r>
      <w:r w:rsidR="50A465E2" w:rsidRPr="001B6271">
        <w:rPr>
          <w:rFonts w:ascii="Calibri" w:hAnsi="Calibri" w:cs="Calibri"/>
          <w:sz w:val="28"/>
          <w:szCs w:val="28"/>
        </w:rPr>
        <w:t>druk</w:t>
      </w:r>
      <w:r w:rsidR="002A23CA" w:rsidRPr="001B6271">
        <w:rPr>
          <w:rFonts w:ascii="Calibri" w:hAnsi="Calibri" w:cs="Calibri"/>
          <w:sz w:val="28"/>
          <w:szCs w:val="28"/>
        </w:rPr>
        <w:t>u</w:t>
      </w:r>
      <w:r w:rsidR="50A465E2" w:rsidRPr="001B6271">
        <w:rPr>
          <w:rFonts w:ascii="Calibri" w:hAnsi="Calibri" w:cs="Calibri"/>
          <w:sz w:val="28"/>
          <w:szCs w:val="28"/>
        </w:rPr>
        <w:t>, opatrzon</w:t>
      </w:r>
      <w:r w:rsidR="0BFB767E" w:rsidRPr="001B6271">
        <w:rPr>
          <w:rFonts w:ascii="Calibri" w:hAnsi="Calibri" w:cs="Calibri"/>
          <w:sz w:val="28"/>
          <w:szCs w:val="28"/>
        </w:rPr>
        <w:t>y</w:t>
      </w:r>
      <w:r w:rsidR="50A465E2" w:rsidRPr="001B6271">
        <w:rPr>
          <w:rFonts w:ascii="Calibri" w:hAnsi="Calibri" w:cs="Calibri"/>
          <w:sz w:val="28"/>
          <w:szCs w:val="28"/>
        </w:rPr>
        <w:t xml:space="preserve"> datą i podpisem </w:t>
      </w:r>
      <w:r w:rsidR="0D646453" w:rsidRPr="001B6271">
        <w:rPr>
          <w:rFonts w:ascii="Calibri" w:hAnsi="Calibri" w:cs="Calibri"/>
          <w:sz w:val="28"/>
          <w:szCs w:val="28"/>
        </w:rPr>
        <w:t>U</w:t>
      </w:r>
      <w:r w:rsidR="50A465E2" w:rsidRPr="001B6271">
        <w:rPr>
          <w:rFonts w:ascii="Calibri" w:hAnsi="Calibri" w:cs="Calibri"/>
          <w:sz w:val="28"/>
          <w:szCs w:val="28"/>
        </w:rPr>
        <w:t>czestnika.</w:t>
      </w:r>
    </w:p>
    <w:p w14:paraId="1AC09285" w14:textId="5EB299EE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 xml:space="preserve">§ 4 </w:t>
      </w:r>
    </w:p>
    <w:p w14:paraId="678C8FE5" w14:textId="1CE7F82C" w:rsidR="000F7E59" w:rsidRPr="001B6271" w:rsidRDefault="50A465E2" w:rsidP="001B6271">
      <w:pPr>
        <w:pStyle w:val="Nagwek1"/>
        <w:jc w:val="center"/>
        <w:rPr>
          <w:rFonts w:ascii="Calibri" w:eastAsia="Calibri" w:hAnsi="Calibri" w:cs="Calibri"/>
          <w:color w:val="auto"/>
        </w:rPr>
      </w:pPr>
      <w:r w:rsidRPr="001B6271">
        <w:rPr>
          <w:rFonts w:ascii="Calibri" w:eastAsia="Calibri" w:hAnsi="Calibri" w:cs="Calibri"/>
          <w:color w:val="auto"/>
        </w:rPr>
        <w:t xml:space="preserve">Zasady rekrutacji </w:t>
      </w:r>
      <w:r w:rsidR="697328A4" w:rsidRPr="001B6271">
        <w:rPr>
          <w:rFonts w:ascii="Calibri" w:eastAsia="Calibri" w:hAnsi="Calibri" w:cs="Calibri"/>
          <w:color w:val="auto"/>
        </w:rPr>
        <w:t>U</w:t>
      </w:r>
      <w:r w:rsidRPr="001B6271">
        <w:rPr>
          <w:rFonts w:ascii="Calibri" w:eastAsia="Calibri" w:hAnsi="Calibri" w:cs="Calibri"/>
          <w:color w:val="auto"/>
        </w:rPr>
        <w:t>czestników</w:t>
      </w:r>
      <w:r w:rsidR="5137E297" w:rsidRPr="001B6271">
        <w:rPr>
          <w:rFonts w:ascii="Calibri" w:eastAsia="Calibri" w:hAnsi="Calibri" w:cs="Calibri"/>
          <w:color w:val="auto"/>
        </w:rPr>
        <w:t>/</w:t>
      </w:r>
      <w:r w:rsidR="253B2B2C" w:rsidRPr="001B6271">
        <w:rPr>
          <w:rFonts w:ascii="Calibri" w:eastAsia="Calibri" w:hAnsi="Calibri" w:cs="Calibri"/>
          <w:color w:val="auto"/>
        </w:rPr>
        <w:t>Uczestniczek</w:t>
      </w:r>
      <w:r w:rsidR="1496D753" w:rsidRPr="001B6271">
        <w:rPr>
          <w:rFonts w:ascii="Calibri" w:eastAsia="Calibri" w:hAnsi="Calibri" w:cs="Calibri"/>
          <w:color w:val="auto"/>
        </w:rPr>
        <w:t xml:space="preserve"> </w:t>
      </w:r>
      <w:r w:rsidRPr="001B6271">
        <w:rPr>
          <w:rFonts w:ascii="Calibri" w:eastAsia="Calibri" w:hAnsi="Calibri" w:cs="Calibri"/>
          <w:color w:val="auto"/>
        </w:rPr>
        <w:t xml:space="preserve">do </w:t>
      </w:r>
      <w:r w:rsidR="4F5E8A2B" w:rsidRPr="001B6271">
        <w:rPr>
          <w:rFonts w:ascii="Calibri" w:eastAsia="Calibri" w:hAnsi="Calibri" w:cs="Calibri"/>
          <w:color w:val="auto"/>
        </w:rPr>
        <w:t>spotkań integracyjnych</w:t>
      </w:r>
    </w:p>
    <w:p w14:paraId="7DF558D5" w14:textId="1F550583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1. Rekrutacja do </w:t>
      </w:r>
      <w:r w:rsidR="57944881" w:rsidRPr="001B6271">
        <w:rPr>
          <w:rFonts w:ascii="Calibri" w:hAnsi="Calibri" w:cs="Calibri"/>
          <w:sz w:val="28"/>
          <w:szCs w:val="28"/>
        </w:rPr>
        <w:t>spotkań integracyjnych</w:t>
      </w:r>
      <w:r w:rsidRPr="001B6271">
        <w:rPr>
          <w:rFonts w:ascii="Calibri" w:hAnsi="Calibri" w:cs="Calibri"/>
          <w:sz w:val="28"/>
          <w:szCs w:val="28"/>
        </w:rPr>
        <w:t xml:space="preserve"> prowadzona będzie </w:t>
      </w:r>
      <w:r w:rsidR="285CC65C" w:rsidRPr="001B6271">
        <w:rPr>
          <w:rFonts w:ascii="Calibri" w:hAnsi="Calibri" w:cs="Calibri"/>
          <w:sz w:val="28"/>
          <w:szCs w:val="28"/>
        </w:rPr>
        <w:t xml:space="preserve">na każde spotkanie integracyjne </w:t>
      </w:r>
      <w:r w:rsidRPr="001B6271">
        <w:rPr>
          <w:rFonts w:ascii="Calibri" w:hAnsi="Calibri" w:cs="Calibri"/>
          <w:sz w:val="28"/>
          <w:szCs w:val="28"/>
        </w:rPr>
        <w:t>w latach szkolnych 2024/25, 2025/26, 2026/27 i 2027/28</w:t>
      </w:r>
      <w:r w:rsidR="6459BD4E" w:rsidRPr="001B6271">
        <w:rPr>
          <w:rFonts w:ascii="Calibri" w:hAnsi="Calibri" w:cs="Calibri"/>
          <w:sz w:val="28"/>
          <w:szCs w:val="28"/>
        </w:rPr>
        <w:t xml:space="preserve">. </w:t>
      </w:r>
    </w:p>
    <w:p w14:paraId="3865C693" w14:textId="04E9C5F0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2. Organizację procesu rekrutacji oraz rekrutację osób do uczestnictwa </w:t>
      </w:r>
      <w:r w:rsidR="69EA51F0" w:rsidRPr="001B6271">
        <w:rPr>
          <w:rFonts w:ascii="Calibri" w:hAnsi="Calibri" w:cs="Calibri"/>
          <w:sz w:val="28"/>
          <w:szCs w:val="28"/>
        </w:rPr>
        <w:t xml:space="preserve">w spotkaniach </w:t>
      </w:r>
      <w:r w:rsidRPr="001B6271">
        <w:rPr>
          <w:rFonts w:ascii="Calibri" w:hAnsi="Calibri" w:cs="Calibri"/>
          <w:sz w:val="28"/>
          <w:szCs w:val="28"/>
        </w:rPr>
        <w:t xml:space="preserve">prowadzi Organizator – Fundacja Edukacyjna </w:t>
      </w:r>
      <w:proofErr w:type="spellStart"/>
      <w:r w:rsidRPr="001B6271">
        <w:rPr>
          <w:rFonts w:ascii="Calibri" w:hAnsi="Calibri" w:cs="Calibri"/>
          <w:sz w:val="28"/>
          <w:szCs w:val="28"/>
        </w:rPr>
        <w:t>ODiTK</w:t>
      </w:r>
      <w:proofErr w:type="spellEnd"/>
      <w:r w:rsidRPr="001B6271">
        <w:rPr>
          <w:rFonts w:ascii="Calibri" w:hAnsi="Calibri" w:cs="Calibri"/>
          <w:sz w:val="28"/>
          <w:szCs w:val="28"/>
        </w:rPr>
        <w:t>.</w:t>
      </w:r>
    </w:p>
    <w:p w14:paraId="3244C6AD" w14:textId="602673DD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3. Procedura rekrutacyjna składa się z następujących etapów: </w:t>
      </w:r>
    </w:p>
    <w:p w14:paraId="74DBC9D9" w14:textId="4CB0B413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a) wypełnienie i przesłanie on – </w:t>
      </w:r>
      <w:proofErr w:type="spellStart"/>
      <w:r w:rsidRPr="001B6271">
        <w:rPr>
          <w:rFonts w:ascii="Calibri" w:hAnsi="Calibri" w:cs="Calibri"/>
          <w:sz w:val="28"/>
          <w:szCs w:val="28"/>
        </w:rPr>
        <w:t>line</w:t>
      </w:r>
      <w:proofErr w:type="spellEnd"/>
      <w:r w:rsidRPr="001B6271">
        <w:rPr>
          <w:rFonts w:ascii="Calibri" w:hAnsi="Calibri" w:cs="Calibri"/>
          <w:sz w:val="28"/>
          <w:szCs w:val="28"/>
        </w:rPr>
        <w:t xml:space="preserve"> formularza zgłoszeniowego dostępnego na stronie internetowej projektu:</w:t>
      </w:r>
      <w:r w:rsidR="0E1D2668" w:rsidRPr="001B6271">
        <w:rPr>
          <w:rFonts w:ascii="Calibri" w:hAnsi="Calibri" w:cs="Calibri"/>
          <w:sz w:val="28"/>
          <w:szCs w:val="28"/>
        </w:rPr>
        <w:t xml:space="preserve"> </w:t>
      </w:r>
      <w:r w:rsidR="7039B3B4" w:rsidRPr="001B6271">
        <w:rPr>
          <w:rFonts w:ascii="Calibri" w:hAnsi="Calibri" w:cs="Calibri"/>
          <w:sz w:val="28"/>
          <w:szCs w:val="28"/>
        </w:rPr>
        <w:t>https://www.wgs.ckziu1.gda.pl,</w:t>
      </w:r>
    </w:p>
    <w:p w14:paraId="23D4C4F1" w14:textId="5AE13B51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 xml:space="preserve">b) weryfikacja spełniania przez </w:t>
      </w:r>
      <w:r w:rsidR="5031652B" w:rsidRPr="001B6271">
        <w:rPr>
          <w:rFonts w:ascii="Calibri" w:hAnsi="Calibri" w:cs="Calibri"/>
          <w:sz w:val="28"/>
          <w:szCs w:val="28"/>
        </w:rPr>
        <w:t>U</w:t>
      </w:r>
      <w:r w:rsidRPr="001B6271">
        <w:rPr>
          <w:rFonts w:ascii="Calibri" w:hAnsi="Calibri" w:cs="Calibri"/>
          <w:sz w:val="28"/>
          <w:szCs w:val="28"/>
        </w:rPr>
        <w:t>czestnika</w:t>
      </w:r>
      <w:r w:rsidR="4E81CD9E" w:rsidRPr="001B6271">
        <w:rPr>
          <w:rFonts w:ascii="Calibri" w:hAnsi="Calibri" w:cs="Calibri"/>
          <w:sz w:val="28"/>
          <w:szCs w:val="28"/>
        </w:rPr>
        <w:t>/</w:t>
      </w:r>
      <w:proofErr w:type="spellStart"/>
      <w:r w:rsidR="4E81CD9E" w:rsidRPr="001B6271">
        <w:rPr>
          <w:rFonts w:ascii="Calibri" w:hAnsi="Calibri" w:cs="Calibri"/>
          <w:sz w:val="28"/>
          <w:szCs w:val="28"/>
        </w:rPr>
        <w:t>czkę</w:t>
      </w:r>
      <w:proofErr w:type="spellEnd"/>
      <w:r w:rsidRPr="001B6271">
        <w:rPr>
          <w:rFonts w:ascii="Calibri" w:hAnsi="Calibri" w:cs="Calibri"/>
          <w:sz w:val="28"/>
          <w:szCs w:val="28"/>
        </w:rPr>
        <w:t xml:space="preserve"> kryteriów formalnych, określonych w § 2 niniejszego załącznika na podstawie formularza zgłoszeniowego</w:t>
      </w:r>
      <w:r w:rsidR="0BD7BCB7" w:rsidRPr="001B6271">
        <w:rPr>
          <w:rFonts w:ascii="Calibri" w:hAnsi="Calibri" w:cs="Calibri"/>
          <w:sz w:val="28"/>
          <w:szCs w:val="28"/>
        </w:rPr>
        <w:t>,</w:t>
      </w:r>
    </w:p>
    <w:p w14:paraId="01F15C72" w14:textId="001E5201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>c)</w:t>
      </w:r>
      <w:r w:rsidR="2EB582E2" w:rsidRPr="001B6271">
        <w:rPr>
          <w:rFonts w:ascii="Calibri" w:hAnsi="Calibri" w:cs="Calibri"/>
          <w:sz w:val="28"/>
          <w:szCs w:val="28"/>
        </w:rPr>
        <w:t xml:space="preserve"> </w:t>
      </w:r>
      <w:r w:rsidR="61E812A8" w:rsidRPr="001B6271">
        <w:rPr>
          <w:rFonts w:ascii="Calibri" w:hAnsi="Calibri" w:cs="Calibri"/>
          <w:sz w:val="28"/>
          <w:szCs w:val="28"/>
        </w:rPr>
        <w:t>przesłanie na adres Organizatora</w:t>
      </w:r>
      <w:r w:rsidR="757A91B7" w:rsidRPr="001B6271">
        <w:rPr>
          <w:rFonts w:ascii="Calibri" w:hAnsi="Calibri" w:cs="Calibri"/>
          <w:sz w:val="28"/>
          <w:szCs w:val="28"/>
        </w:rPr>
        <w:t xml:space="preserve"> lub dostarczenie na miejsce spotkania</w:t>
      </w:r>
      <w:r w:rsidR="61E812A8" w:rsidRPr="001B6271">
        <w:rPr>
          <w:rFonts w:ascii="Calibri" w:hAnsi="Calibri" w:cs="Calibri"/>
          <w:sz w:val="28"/>
          <w:szCs w:val="28"/>
        </w:rPr>
        <w:t xml:space="preserve"> prawidłowo wyp</w:t>
      </w:r>
      <w:r w:rsidR="2C32A12D" w:rsidRPr="001B6271">
        <w:rPr>
          <w:rFonts w:ascii="Calibri" w:hAnsi="Calibri" w:cs="Calibri"/>
          <w:sz w:val="28"/>
          <w:szCs w:val="28"/>
        </w:rPr>
        <w:t>ełnionego i podpisanego formularza zgłoszeniowego</w:t>
      </w:r>
      <w:r w:rsidR="067E1E62" w:rsidRPr="001B6271">
        <w:rPr>
          <w:rFonts w:ascii="Calibri" w:hAnsi="Calibri" w:cs="Calibri"/>
          <w:sz w:val="28"/>
          <w:szCs w:val="28"/>
        </w:rPr>
        <w:t>.</w:t>
      </w:r>
    </w:p>
    <w:p w14:paraId="60F03A84" w14:textId="3D62BD66" w:rsidR="000F7E59" w:rsidRPr="001B6271" w:rsidRDefault="50A465E2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lastRenderedPageBreak/>
        <w:t>4. W przypadku złożenia niekompletn</w:t>
      </w:r>
      <w:r w:rsidR="45741935" w:rsidRPr="001B6271">
        <w:rPr>
          <w:rFonts w:ascii="Calibri" w:hAnsi="Calibri" w:cs="Calibri"/>
          <w:sz w:val="28"/>
          <w:szCs w:val="28"/>
        </w:rPr>
        <w:t>ego</w:t>
      </w:r>
      <w:r w:rsidRPr="001B6271">
        <w:rPr>
          <w:rFonts w:ascii="Calibri" w:hAnsi="Calibri" w:cs="Calibri"/>
          <w:sz w:val="28"/>
          <w:szCs w:val="28"/>
        </w:rPr>
        <w:t xml:space="preserve"> lub niepoprawn</w:t>
      </w:r>
      <w:r w:rsidR="12486A0C" w:rsidRPr="001B6271">
        <w:rPr>
          <w:rFonts w:ascii="Calibri" w:hAnsi="Calibri" w:cs="Calibri"/>
          <w:sz w:val="28"/>
          <w:szCs w:val="28"/>
        </w:rPr>
        <w:t>ego</w:t>
      </w:r>
      <w:r w:rsidRPr="001B6271">
        <w:rPr>
          <w:rFonts w:ascii="Calibri" w:hAnsi="Calibri" w:cs="Calibri"/>
          <w:sz w:val="28"/>
          <w:szCs w:val="28"/>
        </w:rPr>
        <w:t xml:space="preserve"> pod względem formalnym </w:t>
      </w:r>
      <w:r w:rsidR="2032188D" w:rsidRPr="001B6271">
        <w:rPr>
          <w:rFonts w:ascii="Calibri" w:hAnsi="Calibri" w:cs="Calibri"/>
          <w:sz w:val="28"/>
          <w:szCs w:val="28"/>
        </w:rPr>
        <w:t>formularza zgłoszeniowego</w:t>
      </w:r>
      <w:r w:rsidRPr="001B6271">
        <w:rPr>
          <w:rFonts w:ascii="Calibri" w:hAnsi="Calibri" w:cs="Calibri"/>
          <w:sz w:val="28"/>
          <w:szCs w:val="28"/>
        </w:rPr>
        <w:t xml:space="preserve"> za pomocą poczty elektronicznej wzywa się do </w:t>
      </w:r>
      <w:r w:rsidR="5CB6E697" w:rsidRPr="001B6271">
        <w:rPr>
          <w:rFonts w:ascii="Calibri" w:hAnsi="Calibri" w:cs="Calibri"/>
          <w:sz w:val="28"/>
          <w:szCs w:val="28"/>
        </w:rPr>
        <w:t>jego</w:t>
      </w:r>
      <w:r w:rsidRPr="001B6271">
        <w:rPr>
          <w:rFonts w:ascii="Calibri" w:hAnsi="Calibri" w:cs="Calibri"/>
          <w:sz w:val="28"/>
          <w:szCs w:val="28"/>
        </w:rPr>
        <w:t xml:space="preserve"> uzupełnienia. Niezłożenie </w:t>
      </w:r>
      <w:r w:rsidR="71ACC763" w:rsidRPr="001B6271">
        <w:rPr>
          <w:rFonts w:ascii="Calibri" w:hAnsi="Calibri" w:cs="Calibri"/>
          <w:sz w:val="28"/>
          <w:szCs w:val="28"/>
        </w:rPr>
        <w:t>formularza</w:t>
      </w:r>
      <w:r w:rsidRPr="001B6271">
        <w:rPr>
          <w:rFonts w:ascii="Calibri" w:hAnsi="Calibri" w:cs="Calibri"/>
          <w:sz w:val="28"/>
          <w:szCs w:val="28"/>
        </w:rPr>
        <w:t xml:space="preserve"> w terminie wyznaczonym w wezwaniu do uzupełnienia/poprawy oznacza rezygnację z uczestnictwa w </w:t>
      </w:r>
      <w:r w:rsidR="04B9B9B0" w:rsidRPr="001B6271">
        <w:rPr>
          <w:rFonts w:ascii="Calibri" w:hAnsi="Calibri" w:cs="Calibri"/>
          <w:sz w:val="28"/>
          <w:szCs w:val="28"/>
        </w:rPr>
        <w:t>spotkaniu.</w:t>
      </w:r>
    </w:p>
    <w:p w14:paraId="76159D15" w14:textId="15DA626E" w:rsidR="50A465E2" w:rsidRPr="001B6271" w:rsidRDefault="31FCA370" w:rsidP="001B6271">
      <w:pPr>
        <w:pStyle w:val="Akapitzlist"/>
        <w:ind w:left="0"/>
        <w:rPr>
          <w:rFonts w:ascii="Calibri" w:hAnsi="Calibri" w:cs="Calibri"/>
          <w:sz w:val="28"/>
          <w:szCs w:val="28"/>
        </w:rPr>
      </w:pPr>
      <w:r w:rsidRPr="001B6271">
        <w:rPr>
          <w:rFonts w:ascii="Calibri" w:hAnsi="Calibri" w:cs="Calibri"/>
          <w:sz w:val="28"/>
          <w:szCs w:val="28"/>
        </w:rPr>
        <w:t>5</w:t>
      </w:r>
      <w:r w:rsidR="50A465E2" w:rsidRPr="001B6271">
        <w:rPr>
          <w:rFonts w:ascii="Calibri" w:hAnsi="Calibri" w:cs="Calibri"/>
          <w:sz w:val="28"/>
          <w:szCs w:val="28"/>
        </w:rPr>
        <w:t xml:space="preserve">. Organizator przewiduje listę </w:t>
      </w:r>
      <w:r w:rsidR="2DFAE5B5" w:rsidRPr="001B6271">
        <w:rPr>
          <w:rFonts w:ascii="Calibri" w:hAnsi="Calibri" w:cs="Calibri"/>
          <w:sz w:val="28"/>
          <w:szCs w:val="28"/>
        </w:rPr>
        <w:t>U</w:t>
      </w:r>
      <w:r w:rsidR="50A465E2" w:rsidRPr="001B6271">
        <w:rPr>
          <w:rFonts w:ascii="Calibri" w:hAnsi="Calibri" w:cs="Calibri"/>
          <w:sz w:val="28"/>
          <w:szCs w:val="28"/>
        </w:rPr>
        <w:t>czestników podstawową i rezerwową. Kandydaci spełniający kryteria określone w § 3, a nie zakwalifikowani do projektu z uwagi na wyczerpanie limitu miejsc, zostaną wpisani na listę rezerwową.</w:t>
      </w:r>
    </w:p>
    <w:p w14:paraId="18ED0C33" w14:textId="0085AD73" w:rsidR="3EE26E37" w:rsidRPr="001B6271" w:rsidRDefault="3EE26E37" w:rsidP="3EE26E37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3EE26E37" w:rsidRPr="001B6271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4DF0" w14:textId="77777777" w:rsidR="009E1B8B" w:rsidRDefault="009E1B8B">
      <w:pPr>
        <w:spacing w:after="0" w:line="240" w:lineRule="auto"/>
      </w:pPr>
      <w:r>
        <w:separator/>
      </w:r>
    </w:p>
  </w:endnote>
  <w:endnote w:type="continuationSeparator" w:id="0">
    <w:p w14:paraId="2D0CCB44" w14:textId="77777777" w:rsidR="009E1B8B" w:rsidRDefault="009E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CEDB" w14:textId="1FDA26C4" w:rsidR="68B2C746" w:rsidRDefault="68B2C746" w:rsidP="68B2C746">
    <w:pPr>
      <w:pStyle w:val="Stopka"/>
    </w:pPr>
    <w:r>
      <w:rPr>
        <w:noProof/>
      </w:rPr>
      <w:drawing>
        <wp:inline distT="0" distB="0" distL="0" distR="0" wp14:anchorId="0E168909" wp14:editId="1BA1198B">
          <wp:extent cx="5724524" cy="685800"/>
          <wp:effectExtent l="0" t="0" r="0" b="0"/>
          <wp:docPr id="317812673" name="Obraz 317812673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812673" name="Obraz 317812673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1596E" w14:textId="77777777" w:rsidR="009E1B8B" w:rsidRDefault="009E1B8B">
      <w:pPr>
        <w:spacing w:after="0" w:line="240" w:lineRule="auto"/>
      </w:pPr>
      <w:r>
        <w:separator/>
      </w:r>
    </w:p>
  </w:footnote>
  <w:footnote w:type="continuationSeparator" w:id="0">
    <w:p w14:paraId="081E0091" w14:textId="77777777" w:rsidR="009E1B8B" w:rsidRDefault="009E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C33E" w14:textId="0E9AF6AD" w:rsidR="68B2C746" w:rsidRDefault="0F7D1E0B" w:rsidP="68B2C746">
    <w:pPr>
      <w:pStyle w:val="Nagwek"/>
    </w:pPr>
    <w:r>
      <w:rPr>
        <w:noProof/>
      </w:rPr>
      <w:drawing>
        <wp:inline distT="0" distB="0" distL="0" distR="0" wp14:anchorId="4B6DF828" wp14:editId="3222B29D">
          <wp:extent cx="1000125" cy="628650"/>
          <wp:effectExtent l="0" t="0" r="9525" b="0"/>
          <wp:docPr id="631311568" name="Obraz 6313115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311568" name="Obraz 6313115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628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68B2C746">
      <w:br/>
    </w:r>
    <w:r w:rsidR="68B2C74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C3544"/>
    <w:multiLevelType w:val="hybridMultilevel"/>
    <w:tmpl w:val="65EEDF22"/>
    <w:lvl w:ilvl="0" w:tplc="D696D50A">
      <w:start w:val="1"/>
      <w:numFmt w:val="decimal"/>
      <w:lvlText w:val="%1."/>
      <w:lvlJc w:val="left"/>
      <w:pPr>
        <w:ind w:left="720" w:hanging="360"/>
      </w:pPr>
    </w:lvl>
    <w:lvl w:ilvl="1" w:tplc="59A8FBB8">
      <w:start w:val="1"/>
      <w:numFmt w:val="lowerLetter"/>
      <w:lvlText w:val="%2."/>
      <w:lvlJc w:val="left"/>
      <w:pPr>
        <w:ind w:left="1440" w:hanging="360"/>
      </w:pPr>
    </w:lvl>
    <w:lvl w:ilvl="2" w:tplc="68727CBC">
      <w:start w:val="1"/>
      <w:numFmt w:val="lowerRoman"/>
      <w:lvlText w:val="%3."/>
      <w:lvlJc w:val="right"/>
      <w:pPr>
        <w:ind w:left="2160" w:hanging="180"/>
      </w:pPr>
    </w:lvl>
    <w:lvl w:ilvl="3" w:tplc="B47C6EEA">
      <w:start w:val="1"/>
      <w:numFmt w:val="decimal"/>
      <w:lvlText w:val="%4."/>
      <w:lvlJc w:val="left"/>
      <w:pPr>
        <w:ind w:left="2880" w:hanging="360"/>
      </w:pPr>
    </w:lvl>
    <w:lvl w:ilvl="4" w:tplc="A8763006">
      <w:start w:val="1"/>
      <w:numFmt w:val="lowerLetter"/>
      <w:lvlText w:val="%5."/>
      <w:lvlJc w:val="left"/>
      <w:pPr>
        <w:ind w:left="3600" w:hanging="360"/>
      </w:pPr>
    </w:lvl>
    <w:lvl w:ilvl="5" w:tplc="DEF4E284">
      <w:start w:val="1"/>
      <w:numFmt w:val="lowerRoman"/>
      <w:lvlText w:val="%6."/>
      <w:lvlJc w:val="right"/>
      <w:pPr>
        <w:ind w:left="4320" w:hanging="180"/>
      </w:pPr>
    </w:lvl>
    <w:lvl w:ilvl="6" w:tplc="6CE63C22">
      <w:start w:val="1"/>
      <w:numFmt w:val="decimal"/>
      <w:lvlText w:val="%7."/>
      <w:lvlJc w:val="left"/>
      <w:pPr>
        <w:ind w:left="5040" w:hanging="360"/>
      </w:pPr>
    </w:lvl>
    <w:lvl w:ilvl="7" w:tplc="500C51B8">
      <w:start w:val="1"/>
      <w:numFmt w:val="lowerLetter"/>
      <w:lvlText w:val="%8."/>
      <w:lvlJc w:val="left"/>
      <w:pPr>
        <w:ind w:left="5760" w:hanging="360"/>
      </w:pPr>
    </w:lvl>
    <w:lvl w:ilvl="8" w:tplc="94D6396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0567F"/>
    <w:multiLevelType w:val="hybridMultilevel"/>
    <w:tmpl w:val="5A225286"/>
    <w:lvl w:ilvl="0" w:tplc="4720FE8C">
      <w:start w:val="1"/>
      <w:numFmt w:val="decimal"/>
      <w:lvlText w:val="%1."/>
      <w:lvlJc w:val="left"/>
      <w:pPr>
        <w:ind w:left="374" w:hanging="360"/>
      </w:pPr>
    </w:lvl>
    <w:lvl w:ilvl="1" w:tplc="EE1C6552">
      <w:start w:val="1"/>
      <w:numFmt w:val="lowerLetter"/>
      <w:lvlText w:val="%2."/>
      <w:lvlJc w:val="left"/>
      <w:pPr>
        <w:ind w:left="1094" w:hanging="360"/>
      </w:pPr>
    </w:lvl>
    <w:lvl w:ilvl="2" w:tplc="5AC49CEC">
      <w:start w:val="1"/>
      <w:numFmt w:val="lowerRoman"/>
      <w:lvlText w:val="%3."/>
      <w:lvlJc w:val="right"/>
      <w:pPr>
        <w:ind w:left="1814" w:hanging="180"/>
      </w:pPr>
    </w:lvl>
    <w:lvl w:ilvl="3" w:tplc="813097C6">
      <w:start w:val="1"/>
      <w:numFmt w:val="decimal"/>
      <w:lvlText w:val="%4."/>
      <w:lvlJc w:val="left"/>
      <w:pPr>
        <w:ind w:left="2534" w:hanging="360"/>
      </w:pPr>
    </w:lvl>
    <w:lvl w:ilvl="4" w:tplc="0CC8D2D8">
      <w:start w:val="1"/>
      <w:numFmt w:val="lowerLetter"/>
      <w:lvlText w:val="%5."/>
      <w:lvlJc w:val="left"/>
      <w:pPr>
        <w:ind w:left="3254" w:hanging="360"/>
      </w:pPr>
    </w:lvl>
    <w:lvl w:ilvl="5" w:tplc="2DAA3E8A">
      <w:start w:val="1"/>
      <w:numFmt w:val="lowerRoman"/>
      <w:lvlText w:val="%6."/>
      <w:lvlJc w:val="right"/>
      <w:pPr>
        <w:ind w:left="3974" w:hanging="180"/>
      </w:pPr>
    </w:lvl>
    <w:lvl w:ilvl="6" w:tplc="C4A6C838">
      <w:start w:val="1"/>
      <w:numFmt w:val="decimal"/>
      <w:lvlText w:val="%7."/>
      <w:lvlJc w:val="left"/>
      <w:pPr>
        <w:ind w:left="4694" w:hanging="360"/>
      </w:pPr>
    </w:lvl>
    <w:lvl w:ilvl="7" w:tplc="A9269988">
      <w:start w:val="1"/>
      <w:numFmt w:val="lowerLetter"/>
      <w:lvlText w:val="%8."/>
      <w:lvlJc w:val="left"/>
      <w:pPr>
        <w:ind w:left="5414" w:hanging="360"/>
      </w:pPr>
    </w:lvl>
    <w:lvl w:ilvl="8" w:tplc="88EC3CCE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3CCA158A"/>
    <w:multiLevelType w:val="hybridMultilevel"/>
    <w:tmpl w:val="80BC1D54"/>
    <w:lvl w:ilvl="0" w:tplc="A6802E2A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48E8526A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48041732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3DD20066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9AB6CD9C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83561D04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8826BEEE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57DAD7F4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695C7F6E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3" w15:restartNumberingAfterBreak="0">
    <w:nsid w:val="3E52505F"/>
    <w:multiLevelType w:val="hybridMultilevel"/>
    <w:tmpl w:val="33EA16D0"/>
    <w:lvl w:ilvl="0" w:tplc="AC4691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21E373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8080D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661B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52CA90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8B848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520D46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3C16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6F6F9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4682A8"/>
    <w:multiLevelType w:val="hybridMultilevel"/>
    <w:tmpl w:val="32B6CB9C"/>
    <w:lvl w:ilvl="0" w:tplc="A6601B9C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8912FD4A">
      <w:start w:val="1"/>
      <w:numFmt w:val="bullet"/>
      <w:lvlText w:val="o"/>
      <w:lvlJc w:val="left"/>
      <w:pPr>
        <w:ind w:left="1094" w:hanging="360"/>
      </w:pPr>
      <w:rPr>
        <w:rFonts w:ascii="Courier New" w:hAnsi="Courier New" w:hint="default"/>
      </w:rPr>
    </w:lvl>
    <w:lvl w:ilvl="2" w:tplc="B4802814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D61A3320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99B8BB6C">
      <w:start w:val="1"/>
      <w:numFmt w:val="bullet"/>
      <w:lvlText w:val="o"/>
      <w:lvlJc w:val="left"/>
      <w:pPr>
        <w:ind w:left="3254" w:hanging="360"/>
      </w:pPr>
      <w:rPr>
        <w:rFonts w:ascii="Courier New" w:hAnsi="Courier New" w:hint="default"/>
      </w:rPr>
    </w:lvl>
    <w:lvl w:ilvl="5" w:tplc="B1F0E1B6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B6C074FC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45901362">
      <w:start w:val="1"/>
      <w:numFmt w:val="bullet"/>
      <w:lvlText w:val="o"/>
      <w:lvlJc w:val="left"/>
      <w:pPr>
        <w:ind w:left="5414" w:hanging="360"/>
      </w:pPr>
      <w:rPr>
        <w:rFonts w:ascii="Courier New" w:hAnsi="Courier New" w:hint="default"/>
      </w:rPr>
    </w:lvl>
    <w:lvl w:ilvl="8" w:tplc="FC2A5B34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347949788">
    <w:abstractNumId w:val="1"/>
  </w:num>
  <w:num w:numId="2" w16cid:durableId="1854999895">
    <w:abstractNumId w:val="0"/>
  </w:num>
  <w:num w:numId="3" w16cid:durableId="2076590103">
    <w:abstractNumId w:val="3"/>
  </w:num>
  <w:num w:numId="4" w16cid:durableId="898126576">
    <w:abstractNumId w:val="2"/>
  </w:num>
  <w:num w:numId="5" w16cid:durableId="15410191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1F73C3"/>
    <w:rsid w:val="000F7E59"/>
    <w:rsid w:val="0017308F"/>
    <w:rsid w:val="001B6271"/>
    <w:rsid w:val="002A23CA"/>
    <w:rsid w:val="00434FF5"/>
    <w:rsid w:val="009E1B8B"/>
    <w:rsid w:val="020947AA"/>
    <w:rsid w:val="0236C8DD"/>
    <w:rsid w:val="0291FD4A"/>
    <w:rsid w:val="0299A93B"/>
    <w:rsid w:val="02B926AE"/>
    <w:rsid w:val="02F86311"/>
    <w:rsid w:val="03A79015"/>
    <w:rsid w:val="03E83402"/>
    <w:rsid w:val="047FA985"/>
    <w:rsid w:val="04B9B9B0"/>
    <w:rsid w:val="04D68FC1"/>
    <w:rsid w:val="0532F825"/>
    <w:rsid w:val="05BAC2F5"/>
    <w:rsid w:val="06476EB1"/>
    <w:rsid w:val="067E1E62"/>
    <w:rsid w:val="07638FA5"/>
    <w:rsid w:val="07D9E155"/>
    <w:rsid w:val="07E396C9"/>
    <w:rsid w:val="081F6430"/>
    <w:rsid w:val="08432E1C"/>
    <w:rsid w:val="09FE1BA8"/>
    <w:rsid w:val="0A1DF384"/>
    <w:rsid w:val="0A92AE5F"/>
    <w:rsid w:val="0AC30791"/>
    <w:rsid w:val="0AE5B469"/>
    <w:rsid w:val="0AE94634"/>
    <w:rsid w:val="0BD7BCB7"/>
    <w:rsid w:val="0BFB767E"/>
    <w:rsid w:val="0C08666A"/>
    <w:rsid w:val="0C1402C7"/>
    <w:rsid w:val="0D5F1E72"/>
    <w:rsid w:val="0D646453"/>
    <w:rsid w:val="0E1D2668"/>
    <w:rsid w:val="0E824378"/>
    <w:rsid w:val="0EA1A74B"/>
    <w:rsid w:val="0EE55B6A"/>
    <w:rsid w:val="0EF122B9"/>
    <w:rsid w:val="0F50D526"/>
    <w:rsid w:val="0F7D1E0B"/>
    <w:rsid w:val="0FB36072"/>
    <w:rsid w:val="10F25119"/>
    <w:rsid w:val="110C1B72"/>
    <w:rsid w:val="117D6B6F"/>
    <w:rsid w:val="1231CD0D"/>
    <w:rsid w:val="1234EE50"/>
    <w:rsid w:val="12486A0C"/>
    <w:rsid w:val="1266CD5F"/>
    <w:rsid w:val="12EA1438"/>
    <w:rsid w:val="134534CF"/>
    <w:rsid w:val="144D438D"/>
    <w:rsid w:val="1451C4BA"/>
    <w:rsid w:val="1496D753"/>
    <w:rsid w:val="14B3A11B"/>
    <w:rsid w:val="1538094E"/>
    <w:rsid w:val="15AC988A"/>
    <w:rsid w:val="1680B11C"/>
    <w:rsid w:val="16C38C66"/>
    <w:rsid w:val="16C93535"/>
    <w:rsid w:val="171DA631"/>
    <w:rsid w:val="1825C98B"/>
    <w:rsid w:val="19962182"/>
    <w:rsid w:val="19B52E54"/>
    <w:rsid w:val="19D9C576"/>
    <w:rsid w:val="19DC64B2"/>
    <w:rsid w:val="1A5CE750"/>
    <w:rsid w:val="1AEECF2E"/>
    <w:rsid w:val="1D48F662"/>
    <w:rsid w:val="1E6EF813"/>
    <w:rsid w:val="1E87E8A1"/>
    <w:rsid w:val="1EF6166E"/>
    <w:rsid w:val="1EF6DC75"/>
    <w:rsid w:val="1F5E6228"/>
    <w:rsid w:val="2025B275"/>
    <w:rsid w:val="2032188D"/>
    <w:rsid w:val="20361530"/>
    <w:rsid w:val="21EC7A3D"/>
    <w:rsid w:val="2230AF70"/>
    <w:rsid w:val="227E0FFC"/>
    <w:rsid w:val="2377E198"/>
    <w:rsid w:val="23B61D2A"/>
    <w:rsid w:val="23EC62D1"/>
    <w:rsid w:val="246CD33D"/>
    <w:rsid w:val="24F4B15A"/>
    <w:rsid w:val="2506EC2A"/>
    <w:rsid w:val="251115AF"/>
    <w:rsid w:val="253B2B2C"/>
    <w:rsid w:val="263985EB"/>
    <w:rsid w:val="26A29EDF"/>
    <w:rsid w:val="26CF3487"/>
    <w:rsid w:val="285CC65C"/>
    <w:rsid w:val="28FCAF19"/>
    <w:rsid w:val="29866F6B"/>
    <w:rsid w:val="2A44B77C"/>
    <w:rsid w:val="2A4B929E"/>
    <w:rsid w:val="2A6CE0FA"/>
    <w:rsid w:val="2A9F8854"/>
    <w:rsid w:val="2B8DDF8E"/>
    <w:rsid w:val="2B9D0D35"/>
    <w:rsid w:val="2BDD3896"/>
    <w:rsid w:val="2C2D8D61"/>
    <w:rsid w:val="2C32A12D"/>
    <w:rsid w:val="2C86C699"/>
    <w:rsid w:val="2C9AE528"/>
    <w:rsid w:val="2CC14429"/>
    <w:rsid w:val="2CC6F269"/>
    <w:rsid w:val="2CF19F5A"/>
    <w:rsid w:val="2D1B6A3E"/>
    <w:rsid w:val="2DEC8D41"/>
    <w:rsid w:val="2DFAE5B5"/>
    <w:rsid w:val="2E52DFB7"/>
    <w:rsid w:val="2E58C8AB"/>
    <w:rsid w:val="2E80DC78"/>
    <w:rsid w:val="2EB582E2"/>
    <w:rsid w:val="2F533086"/>
    <w:rsid w:val="2FB27EE6"/>
    <w:rsid w:val="300128F9"/>
    <w:rsid w:val="3148EF67"/>
    <w:rsid w:val="31F450A6"/>
    <w:rsid w:val="31F94F85"/>
    <w:rsid w:val="31FC7C41"/>
    <w:rsid w:val="31FCA370"/>
    <w:rsid w:val="32F4B2F8"/>
    <w:rsid w:val="33236099"/>
    <w:rsid w:val="3348A289"/>
    <w:rsid w:val="336C4E5D"/>
    <w:rsid w:val="33B5DA01"/>
    <w:rsid w:val="33D378DF"/>
    <w:rsid w:val="34D591D3"/>
    <w:rsid w:val="3515824F"/>
    <w:rsid w:val="355E0B59"/>
    <w:rsid w:val="35B62FB0"/>
    <w:rsid w:val="35C2B607"/>
    <w:rsid w:val="362B58A0"/>
    <w:rsid w:val="36BE0BFB"/>
    <w:rsid w:val="36CC6A97"/>
    <w:rsid w:val="36E9798E"/>
    <w:rsid w:val="36FE4C76"/>
    <w:rsid w:val="372A56D9"/>
    <w:rsid w:val="381C34EB"/>
    <w:rsid w:val="388B9A1C"/>
    <w:rsid w:val="38F0CD3B"/>
    <w:rsid w:val="39B67774"/>
    <w:rsid w:val="39F56F7D"/>
    <w:rsid w:val="3A948B29"/>
    <w:rsid w:val="3AA3E892"/>
    <w:rsid w:val="3C04B5BB"/>
    <w:rsid w:val="3C289662"/>
    <w:rsid w:val="3C5907F8"/>
    <w:rsid w:val="3C7A33E8"/>
    <w:rsid w:val="3C873E3C"/>
    <w:rsid w:val="3DB3B658"/>
    <w:rsid w:val="3DF90003"/>
    <w:rsid w:val="3E85DC7F"/>
    <w:rsid w:val="3EC47BCE"/>
    <w:rsid w:val="3ED52352"/>
    <w:rsid w:val="3EE26E37"/>
    <w:rsid w:val="3F6996E8"/>
    <w:rsid w:val="3F98E2EB"/>
    <w:rsid w:val="3FA0BCB3"/>
    <w:rsid w:val="3FA3943F"/>
    <w:rsid w:val="3FAB593A"/>
    <w:rsid w:val="3FE4ABD9"/>
    <w:rsid w:val="408740D9"/>
    <w:rsid w:val="40B3A06E"/>
    <w:rsid w:val="40C14E35"/>
    <w:rsid w:val="40D8C8B1"/>
    <w:rsid w:val="422E2389"/>
    <w:rsid w:val="433E7492"/>
    <w:rsid w:val="448146C7"/>
    <w:rsid w:val="45017D65"/>
    <w:rsid w:val="4562189C"/>
    <w:rsid w:val="45741935"/>
    <w:rsid w:val="45AB01F1"/>
    <w:rsid w:val="45AB922A"/>
    <w:rsid w:val="4615CFA0"/>
    <w:rsid w:val="468410B7"/>
    <w:rsid w:val="471F73C3"/>
    <w:rsid w:val="475B8C82"/>
    <w:rsid w:val="47D3E558"/>
    <w:rsid w:val="47E3081B"/>
    <w:rsid w:val="4802E3CC"/>
    <w:rsid w:val="4821C6AE"/>
    <w:rsid w:val="486316E2"/>
    <w:rsid w:val="48A4FA21"/>
    <w:rsid w:val="49011EEE"/>
    <w:rsid w:val="4A24C90D"/>
    <w:rsid w:val="4A475D35"/>
    <w:rsid w:val="4A75EB91"/>
    <w:rsid w:val="4B3015B3"/>
    <w:rsid w:val="4B326FC7"/>
    <w:rsid w:val="4B9C8CC1"/>
    <w:rsid w:val="4BB3C1AD"/>
    <w:rsid w:val="4D03C4A7"/>
    <w:rsid w:val="4D95C11B"/>
    <w:rsid w:val="4DB5B120"/>
    <w:rsid w:val="4E418E7C"/>
    <w:rsid w:val="4E81CD9E"/>
    <w:rsid w:val="4F4178C1"/>
    <w:rsid w:val="4F5E8A2B"/>
    <w:rsid w:val="4FA21DF0"/>
    <w:rsid w:val="500DE1A7"/>
    <w:rsid w:val="5031652B"/>
    <w:rsid w:val="503F4AC8"/>
    <w:rsid w:val="50A465E2"/>
    <w:rsid w:val="50D0B4D3"/>
    <w:rsid w:val="5137E297"/>
    <w:rsid w:val="51573EC5"/>
    <w:rsid w:val="52B39B96"/>
    <w:rsid w:val="52B7D9A7"/>
    <w:rsid w:val="52BE5447"/>
    <w:rsid w:val="554A91E6"/>
    <w:rsid w:val="55679DD9"/>
    <w:rsid w:val="5591C237"/>
    <w:rsid w:val="55B3DDD6"/>
    <w:rsid w:val="57206FAD"/>
    <w:rsid w:val="574593D8"/>
    <w:rsid w:val="57944881"/>
    <w:rsid w:val="57D25156"/>
    <w:rsid w:val="587E755B"/>
    <w:rsid w:val="58F3248F"/>
    <w:rsid w:val="5907782F"/>
    <w:rsid w:val="597BDFA3"/>
    <w:rsid w:val="59915BB1"/>
    <w:rsid w:val="59C6A5E6"/>
    <w:rsid w:val="5AB1E90B"/>
    <w:rsid w:val="5ACD9BCA"/>
    <w:rsid w:val="5B1B9932"/>
    <w:rsid w:val="5B61B43F"/>
    <w:rsid w:val="5B807D9D"/>
    <w:rsid w:val="5BC9B4E8"/>
    <w:rsid w:val="5BD6F892"/>
    <w:rsid w:val="5BE7A080"/>
    <w:rsid w:val="5C168FBC"/>
    <w:rsid w:val="5C520E97"/>
    <w:rsid w:val="5CB6E697"/>
    <w:rsid w:val="5D216A3F"/>
    <w:rsid w:val="5DCEEB35"/>
    <w:rsid w:val="5E53F713"/>
    <w:rsid w:val="5E6C27F9"/>
    <w:rsid w:val="5E8CC7F0"/>
    <w:rsid w:val="5EE436E4"/>
    <w:rsid w:val="5F09A832"/>
    <w:rsid w:val="5F3F0D36"/>
    <w:rsid w:val="5F4F319B"/>
    <w:rsid w:val="5F751A4B"/>
    <w:rsid w:val="5FD1FBF8"/>
    <w:rsid w:val="61E812A8"/>
    <w:rsid w:val="62B778A2"/>
    <w:rsid w:val="637DD3FF"/>
    <w:rsid w:val="6406C209"/>
    <w:rsid w:val="64129588"/>
    <w:rsid w:val="6420BF36"/>
    <w:rsid w:val="6459BD4E"/>
    <w:rsid w:val="65461FBD"/>
    <w:rsid w:val="66CC0EF9"/>
    <w:rsid w:val="671ECA0F"/>
    <w:rsid w:val="6737FB71"/>
    <w:rsid w:val="67402288"/>
    <w:rsid w:val="683212FF"/>
    <w:rsid w:val="68421D42"/>
    <w:rsid w:val="68A898C8"/>
    <w:rsid w:val="68B2C746"/>
    <w:rsid w:val="68C558D9"/>
    <w:rsid w:val="68F01D41"/>
    <w:rsid w:val="69118B73"/>
    <w:rsid w:val="69486914"/>
    <w:rsid w:val="697328A4"/>
    <w:rsid w:val="69EA51F0"/>
    <w:rsid w:val="6A18377E"/>
    <w:rsid w:val="6A3358EF"/>
    <w:rsid w:val="6ABCC2C7"/>
    <w:rsid w:val="6B06B2C4"/>
    <w:rsid w:val="6BD06131"/>
    <w:rsid w:val="6D19D106"/>
    <w:rsid w:val="6D4CB418"/>
    <w:rsid w:val="6E75E6D3"/>
    <w:rsid w:val="6F69AC63"/>
    <w:rsid w:val="6FB08CEE"/>
    <w:rsid w:val="7039B3B4"/>
    <w:rsid w:val="703B2B71"/>
    <w:rsid w:val="7056C0E1"/>
    <w:rsid w:val="713D7F5D"/>
    <w:rsid w:val="719FAD7D"/>
    <w:rsid w:val="71ACC763"/>
    <w:rsid w:val="720ADE21"/>
    <w:rsid w:val="73470A9F"/>
    <w:rsid w:val="73B94DDA"/>
    <w:rsid w:val="7414526C"/>
    <w:rsid w:val="7566FC07"/>
    <w:rsid w:val="756F84DF"/>
    <w:rsid w:val="757A91B7"/>
    <w:rsid w:val="765E88A1"/>
    <w:rsid w:val="76AB43BC"/>
    <w:rsid w:val="778EE5C4"/>
    <w:rsid w:val="77940EC1"/>
    <w:rsid w:val="77CE9A67"/>
    <w:rsid w:val="78B832A1"/>
    <w:rsid w:val="78CDD819"/>
    <w:rsid w:val="79078F64"/>
    <w:rsid w:val="7A27BB91"/>
    <w:rsid w:val="7A89A86A"/>
    <w:rsid w:val="7AAEA9FE"/>
    <w:rsid w:val="7BD00BD5"/>
    <w:rsid w:val="7BE5EAA7"/>
    <w:rsid w:val="7BEB147D"/>
    <w:rsid w:val="7CC0D973"/>
    <w:rsid w:val="7D590639"/>
    <w:rsid w:val="7D77CD60"/>
    <w:rsid w:val="7E06FB7C"/>
    <w:rsid w:val="7EE56554"/>
    <w:rsid w:val="7F0AABBD"/>
    <w:rsid w:val="7F5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C67B"/>
  <w15:chartTrackingRefBased/>
  <w15:docId w15:val="{4323143E-A1FC-425A-9D9C-9B9F50B48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B62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B62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6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6271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B627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1B6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E2E13595AE94689C2F8B92BFDFA4C" ma:contentTypeVersion="13" ma:contentTypeDescription="Utwórz nowy dokument." ma:contentTypeScope="" ma:versionID="38a104ad5fe13a90969001369fe21e80">
  <xsd:schema xmlns:xsd="http://www.w3.org/2001/XMLSchema" xmlns:xs="http://www.w3.org/2001/XMLSchema" xmlns:p="http://schemas.microsoft.com/office/2006/metadata/properties" xmlns:ns2="6cab243c-57ee-4ddb-a772-894d66488e28" xmlns:ns3="81ece4a9-4b0b-474a-ad6a-06ce504f5843" targetNamespace="http://schemas.microsoft.com/office/2006/metadata/properties" ma:root="true" ma:fieldsID="875d6e6abcaca23480ae0f2528361bd5" ns2:_="" ns3:_="">
    <xsd:import namespace="6cab243c-57ee-4ddb-a772-894d66488e28"/>
    <xsd:import namespace="81ece4a9-4b0b-474a-ad6a-06ce504f58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243c-57ee-4ddb-a772-894d66488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a5570b-d576-44cf-bf9d-dce41990d309}" ma:internalName="TaxCatchAll" ma:showField="CatchAllData" ma:web="6cab243c-57ee-4ddb-a772-894d66488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e4a9-4b0b-474a-ad6a-06ce504f5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2450a1c-ee13-45ea-ae88-55a567ba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e4a9-4b0b-474a-ad6a-06ce504f5843">
      <Terms xmlns="http://schemas.microsoft.com/office/infopath/2007/PartnerControls"/>
    </lcf76f155ced4ddcb4097134ff3c332f>
    <TaxCatchAll xmlns="6cab243c-57ee-4ddb-a772-894d66488e2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19D02-89AC-4830-B171-F5D1A490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b243c-57ee-4ddb-a772-894d66488e28"/>
    <ds:schemaRef ds:uri="81ece4a9-4b0b-474a-ad6a-06ce504f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04CD4-6396-483B-A629-6ED7B6DA3D40}">
  <ds:schemaRefs>
    <ds:schemaRef ds:uri="http://schemas.microsoft.com/office/2006/metadata/properties"/>
    <ds:schemaRef ds:uri="http://schemas.microsoft.com/office/infopath/2007/PartnerControls"/>
    <ds:schemaRef ds:uri="81ece4a9-4b0b-474a-ad6a-06ce504f5843"/>
    <ds:schemaRef ds:uri="6cab243c-57ee-4ddb-a772-894d66488e28"/>
  </ds:schemaRefs>
</ds:datastoreItem>
</file>

<file path=customXml/itemProps3.xml><?xml version="1.0" encoding="utf-8"?>
<ds:datastoreItem xmlns:ds="http://schemas.openxmlformats.org/officeDocument/2006/customXml" ds:itemID="{B371029D-28D2-4660-9CBC-582295A90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Lisiecka</dc:creator>
  <cp:keywords/>
  <dc:description/>
  <cp:lastModifiedBy>Zofia Lisiecka</cp:lastModifiedBy>
  <cp:revision>2</cp:revision>
  <dcterms:created xsi:type="dcterms:W3CDTF">2025-04-06T13:59:00Z</dcterms:created>
  <dcterms:modified xsi:type="dcterms:W3CDTF">2025-04-06T13:59:00Z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0x010100D20E2E13595AE94689C2F8B92BFDFA4C</vt:lpwstr>
  </property>
  <property fmtid="{D5CDD505-2E9C-101B-9397-08002B2CF9AE}" pid="3" name="MediaServiceImageTags">
    <vt:lpwstr/>
  </property>
</Properties>
</file>