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E53A" w14:textId="77777777" w:rsidR="00E70810" w:rsidRPr="00654D7A" w:rsidRDefault="00E70810" w:rsidP="00654D7A">
      <w:pPr>
        <w:spacing w:after="0" w:line="288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</w:pPr>
      <w:r w:rsidRPr="00654D7A"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  <w:t>Deklaracja Dostępności</w:t>
      </w:r>
    </w:p>
    <w:p w14:paraId="6E9BC8CB" w14:textId="1BF595C4" w:rsidR="00E70810" w:rsidRPr="00654D7A" w:rsidRDefault="004E7225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Centrum Kształcenia Zawodowego i Ustawicznego nr 1 w Gdańsku</w:t>
      </w:r>
      <w:r w:rsidR="00E70810" w:rsidRPr="00654D7A">
        <w:rPr>
          <w:rFonts w:eastAsia="Times New Roman" w:cstheme="minorHAnsi"/>
          <w:sz w:val="24"/>
          <w:szCs w:val="24"/>
          <w:lang w:eastAsia="pl-PL"/>
        </w:rPr>
        <w:t xml:space="preserve"> zobowiązuje się zapewnić dostępność swojej strony internetowej zgodnie z przepisami ustawy z dnia 4 kwietnia 2019 r. o dostępności cyfrowej stron internetowych i aplikacji mobilnych podmiotów publicznych.</w:t>
      </w:r>
    </w:p>
    <w:p w14:paraId="69731512" w14:textId="139003ED" w:rsidR="00E70810" w:rsidRPr="00654D7A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 xml:space="preserve">Deklaracja dostępności dotyczy strony </w:t>
      </w:r>
      <w:hyperlink r:id="rId8" w:history="1">
        <w:r w:rsidRPr="00654D7A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Gdańska Platforma Edukacyjna</w:t>
        </w:r>
      </w:hyperlink>
      <w:r w:rsidRPr="00654D7A">
        <w:rPr>
          <w:rFonts w:eastAsia="Times New Roman" w:cstheme="minorHAnsi"/>
          <w:sz w:val="24"/>
          <w:szCs w:val="24"/>
          <w:lang w:eastAsia="pl-PL"/>
        </w:rPr>
        <w:t>.</w:t>
      </w:r>
    </w:p>
    <w:p w14:paraId="7EFC4128" w14:textId="3F3327C3" w:rsidR="00E70810" w:rsidRPr="00654D7A" w:rsidRDefault="00E70810" w:rsidP="00654D7A">
      <w:pPr>
        <w:numPr>
          <w:ilvl w:val="0"/>
          <w:numId w:val="1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Data publikacji strony internetowej: 201</w:t>
      </w:r>
      <w:r w:rsidR="004E7225" w:rsidRPr="00654D7A">
        <w:rPr>
          <w:rFonts w:eastAsia="Times New Roman" w:cstheme="minorHAnsi"/>
          <w:sz w:val="24"/>
          <w:szCs w:val="24"/>
          <w:lang w:eastAsia="pl-PL"/>
        </w:rPr>
        <w:t>4</w:t>
      </w:r>
      <w:r w:rsidRPr="00654D7A">
        <w:rPr>
          <w:rFonts w:eastAsia="Times New Roman" w:cstheme="minorHAnsi"/>
          <w:sz w:val="24"/>
          <w:szCs w:val="24"/>
          <w:lang w:eastAsia="pl-PL"/>
        </w:rPr>
        <w:t>-</w:t>
      </w:r>
      <w:r w:rsidR="004E7225" w:rsidRPr="00654D7A">
        <w:rPr>
          <w:rFonts w:eastAsia="Times New Roman" w:cstheme="minorHAnsi"/>
          <w:sz w:val="24"/>
          <w:szCs w:val="24"/>
          <w:lang w:eastAsia="pl-PL"/>
        </w:rPr>
        <w:t>10</w:t>
      </w:r>
      <w:r w:rsidRPr="00654D7A">
        <w:rPr>
          <w:rFonts w:eastAsia="Times New Roman" w:cstheme="minorHAnsi"/>
          <w:sz w:val="24"/>
          <w:szCs w:val="24"/>
          <w:lang w:eastAsia="pl-PL"/>
        </w:rPr>
        <w:t>-</w:t>
      </w:r>
      <w:r w:rsidR="004E7225" w:rsidRPr="00654D7A">
        <w:rPr>
          <w:rFonts w:eastAsia="Times New Roman" w:cstheme="minorHAnsi"/>
          <w:sz w:val="24"/>
          <w:szCs w:val="24"/>
          <w:lang w:eastAsia="pl-PL"/>
        </w:rPr>
        <w:t>05</w:t>
      </w:r>
    </w:p>
    <w:p w14:paraId="2E5C91C5" w14:textId="3E183326" w:rsidR="00E70810" w:rsidRDefault="00E70810" w:rsidP="00654D7A">
      <w:pPr>
        <w:numPr>
          <w:ilvl w:val="0"/>
          <w:numId w:val="1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Data ostatniej istotnej aktualizacji: 202</w:t>
      </w:r>
      <w:r w:rsidR="004E7225" w:rsidRPr="00654D7A">
        <w:rPr>
          <w:rFonts w:eastAsia="Times New Roman" w:cstheme="minorHAnsi"/>
          <w:sz w:val="24"/>
          <w:szCs w:val="24"/>
          <w:lang w:eastAsia="pl-PL"/>
        </w:rPr>
        <w:t>5</w:t>
      </w:r>
      <w:r w:rsidRPr="00654D7A">
        <w:rPr>
          <w:rFonts w:eastAsia="Times New Roman" w:cstheme="minorHAnsi"/>
          <w:sz w:val="24"/>
          <w:szCs w:val="24"/>
          <w:lang w:eastAsia="pl-PL"/>
        </w:rPr>
        <w:t>-</w:t>
      </w:r>
      <w:r w:rsidR="004E7225" w:rsidRPr="00654D7A">
        <w:rPr>
          <w:rFonts w:eastAsia="Times New Roman" w:cstheme="minorHAnsi"/>
          <w:sz w:val="24"/>
          <w:szCs w:val="24"/>
          <w:lang w:eastAsia="pl-PL"/>
        </w:rPr>
        <w:t>0</w:t>
      </w:r>
      <w:r w:rsidR="004E7208" w:rsidRPr="00654D7A">
        <w:rPr>
          <w:rFonts w:eastAsia="Times New Roman" w:cstheme="minorHAnsi"/>
          <w:sz w:val="24"/>
          <w:szCs w:val="24"/>
          <w:lang w:eastAsia="pl-PL"/>
        </w:rPr>
        <w:t>2</w:t>
      </w:r>
      <w:r w:rsidRPr="00654D7A">
        <w:rPr>
          <w:rFonts w:eastAsia="Times New Roman" w:cstheme="minorHAnsi"/>
          <w:sz w:val="24"/>
          <w:szCs w:val="24"/>
          <w:lang w:eastAsia="pl-PL"/>
        </w:rPr>
        <w:t>-</w:t>
      </w:r>
      <w:r w:rsidR="004E7208" w:rsidRPr="00654D7A">
        <w:rPr>
          <w:rFonts w:eastAsia="Times New Roman" w:cstheme="minorHAnsi"/>
          <w:sz w:val="24"/>
          <w:szCs w:val="24"/>
          <w:lang w:eastAsia="pl-PL"/>
        </w:rPr>
        <w:t>17</w:t>
      </w:r>
    </w:p>
    <w:p w14:paraId="48E283E4" w14:textId="77777777" w:rsidR="00654D7A" w:rsidRPr="00654D7A" w:rsidRDefault="00654D7A" w:rsidP="00654D7A">
      <w:pPr>
        <w:spacing w:after="0" w:line="288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3050FE52" w14:textId="77777777" w:rsidR="00E70810" w:rsidRPr="00654D7A" w:rsidRDefault="00E70810" w:rsidP="00654D7A">
      <w:pPr>
        <w:spacing w:after="0" w:line="288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654D7A">
        <w:rPr>
          <w:rFonts w:eastAsia="Times New Roman" w:cstheme="minorHAnsi"/>
          <w:b/>
          <w:bCs/>
          <w:sz w:val="36"/>
          <w:szCs w:val="36"/>
          <w:lang w:eastAsia="pl-PL"/>
        </w:rPr>
        <w:t>Stan dostępności cyfrowej</w:t>
      </w:r>
    </w:p>
    <w:p w14:paraId="27F83A12" w14:textId="78D88772" w:rsidR="00654D7A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 xml:space="preserve">Ta strona internetowa jest częściowo zgodna z załącznikiem do ustawy o dostępności cyfrowej z dnia 4 kwietnia 2019 r. o dostępności cyfrowej stron internetowych i aplikacji mobilnych podmiotów publicznych z powodu [niezgodności i </w:t>
      </w:r>
      <w:proofErr w:type="spellStart"/>
      <w:r w:rsidRPr="00654D7A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654D7A">
        <w:rPr>
          <w:rFonts w:eastAsia="Times New Roman" w:cstheme="minorHAnsi"/>
          <w:sz w:val="24"/>
          <w:szCs w:val="24"/>
          <w:lang w:eastAsia="pl-PL"/>
        </w:rPr>
        <w:t>] wymienionych poniżej.</w:t>
      </w:r>
    </w:p>
    <w:p w14:paraId="640AF17D" w14:textId="77777777" w:rsidR="00654D7A" w:rsidRPr="00654D7A" w:rsidRDefault="00654D7A" w:rsidP="00654D7A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</w:p>
    <w:p w14:paraId="69824F15" w14:textId="77777777" w:rsidR="00E70810" w:rsidRPr="00654D7A" w:rsidRDefault="00E70810" w:rsidP="00654D7A">
      <w:pPr>
        <w:spacing w:after="0" w:line="288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654D7A">
        <w:rPr>
          <w:rFonts w:eastAsia="Times New Roman" w:cstheme="minorHAnsi"/>
          <w:b/>
          <w:bCs/>
          <w:sz w:val="36"/>
          <w:szCs w:val="36"/>
          <w:lang w:eastAsia="pl-PL"/>
        </w:rPr>
        <w:t>Niedostępne treści</w:t>
      </w:r>
    </w:p>
    <w:p w14:paraId="4720D383" w14:textId="77777777" w:rsidR="00E70810" w:rsidRPr="00654D7A" w:rsidRDefault="00E70810" w:rsidP="00654D7A">
      <w:pPr>
        <w:spacing w:after="0" w:line="288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654D7A">
        <w:rPr>
          <w:rFonts w:eastAsia="Times New Roman" w:cstheme="minorHAnsi"/>
          <w:b/>
          <w:bCs/>
          <w:sz w:val="27"/>
          <w:szCs w:val="27"/>
          <w:lang w:eastAsia="pl-PL"/>
        </w:rPr>
        <w:t>Niezgodność z załącznikiem</w:t>
      </w:r>
    </w:p>
    <w:p w14:paraId="515F1E3B" w14:textId="77777777" w:rsidR="00E70810" w:rsidRPr="00654D7A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Wybrane treści mogą być niezgodne z wytycznymi dla dostępności treści internetowych 2.1, w takim zakresie jak:</w:t>
      </w:r>
    </w:p>
    <w:p w14:paraId="4917AEE0" w14:textId="77777777" w:rsidR="00E70810" w:rsidRPr="00654D7A" w:rsidRDefault="00E70810" w:rsidP="00654D7A">
      <w:pPr>
        <w:numPr>
          <w:ilvl w:val="0"/>
          <w:numId w:val="2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Postrzegalność (m.in. brak dostępności części mediów zmiennych w czasie, częściowy brak alternatywy w postaci tekstu, brak części ułatwień w percepcji treści),</w:t>
      </w:r>
    </w:p>
    <w:p w14:paraId="2C9CA15E" w14:textId="77777777" w:rsidR="00E70810" w:rsidRPr="00654D7A" w:rsidRDefault="00E70810" w:rsidP="00654D7A">
      <w:pPr>
        <w:numPr>
          <w:ilvl w:val="0"/>
          <w:numId w:val="2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Funkcjonalność (m.in. nie na wszystkich stronach występuje pełna dostępność z klawiatury, brak pełnej dostępności sposobów wprowadzania danych),</w:t>
      </w:r>
    </w:p>
    <w:p w14:paraId="0FE74C66" w14:textId="77777777" w:rsidR="00E70810" w:rsidRPr="00654D7A" w:rsidRDefault="00E70810" w:rsidP="00654D7A">
      <w:pPr>
        <w:numPr>
          <w:ilvl w:val="0"/>
          <w:numId w:val="2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Przewidywalność (m.in. niepełna jednolitość nawigacji i identyfikacji). Część dokumentów PDF, Word, Excel, PowerPoint nie jest poprawnie odczytywana przez programy dla osób niewidzących.</w:t>
      </w:r>
    </w:p>
    <w:p w14:paraId="376A8FD7" w14:textId="77777777" w:rsidR="00E70810" w:rsidRPr="00654D7A" w:rsidRDefault="00E70810" w:rsidP="00654D7A">
      <w:pPr>
        <w:spacing w:after="0" w:line="288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654D7A">
        <w:rPr>
          <w:rFonts w:eastAsia="Times New Roman" w:cstheme="minorHAnsi"/>
          <w:b/>
          <w:bCs/>
          <w:sz w:val="27"/>
          <w:szCs w:val="27"/>
          <w:lang w:eastAsia="pl-PL"/>
        </w:rPr>
        <w:t>Treści nieobjęte przepisami</w:t>
      </w:r>
    </w:p>
    <w:p w14:paraId="0E1CFA15" w14:textId="77777777" w:rsidR="00E70810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Filmy i multimedia, które zostały opublikowane przed wejściem w życie ustawy. Przygotowanie ich pełnej dostępności wiązałoby się z nadmiernym obciążeniem dla podmiotu publicznego. Mapy są wyłączone z obowiązku zapewniania dostępności.</w:t>
      </w:r>
    </w:p>
    <w:p w14:paraId="194533FB" w14:textId="77777777" w:rsidR="00654D7A" w:rsidRPr="00654D7A" w:rsidRDefault="00654D7A" w:rsidP="00654D7A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</w:p>
    <w:p w14:paraId="08B2BC58" w14:textId="77777777" w:rsidR="00E70810" w:rsidRPr="00654D7A" w:rsidRDefault="00E70810" w:rsidP="00654D7A">
      <w:pPr>
        <w:spacing w:after="0" w:line="288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654D7A">
        <w:rPr>
          <w:rFonts w:eastAsia="Times New Roman" w:cstheme="minorHAnsi"/>
          <w:b/>
          <w:bCs/>
          <w:sz w:val="36"/>
          <w:szCs w:val="36"/>
          <w:lang w:eastAsia="pl-PL"/>
        </w:rPr>
        <w:t>Przygotowanie deklaracji dostępności</w:t>
      </w:r>
    </w:p>
    <w:p w14:paraId="4BF01EBC" w14:textId="77777777" w:rsidR="00E70810" w:rsidRPr="00654D7A" w:rsidRDefault="00E70810" w:rsidP="00654D7A">
      <w:pPr>
        <w:numPr>
          <w:ilvl w:val="0"/>
          <w:numId w:val="3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Data sporządzenia deklaracji: 2020-10-16</w:t>
      </w:r>
    </w:p>
    <w:p w14:paraId="55D7F6ED" w14:textId="1D7A88B2" w:rsidR="00E70810" w:rsidRPr="00654D7A" w:rsidRDefault="00E70810" w:rsidP="00654D7A">
      <w:pPr>
        <w:numPr>
          <w:ilvl w:val="0"/>
          <w:numId w:val="3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Data ostatniego przeglądu deklaracji: 2025-03-</w:t>
      </w:r>
      <w:r w:rsidR="004E7208" w:rsidRPr="00654D7A">
        <w:rPr>
          <w:rFonts w:eastAsia="Times New Roman" w:cstheme="minorHAnsi"/>
          <w:sz w:val="24"/>
          <w:szCs w:val="24"/>
          <w:lang w:eastAsia="pl-PL"/>
        </w:rPr>
        <w:t>27</w:t>
      </w:r>
    </w:p>
    <w:p w14:paraId="5928B9C3" w14:textId="77777777" w:rsidR="00E70810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 xml:space="preserve">Deklarację sporządziliśmy na podstawie samooceny w oparciu o </w:t>
      </w:r>
      <w:hyperlink r:id="rId9" w:history="1">
        <w:r w:rsidRPr="00654D7A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Listę kontrolną do badania dostępności cyfrowej strony internetowej v. 2.2 (</w:t>
        </w:r>
        <w:proofErr w:type="spellStart"/>
        <w:r w:rsidRPr="00654D7A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docx</w:t>
        </w:r>
        <w:proofErr w:type="spellEnd"/>
        <w:r w:rsidRPr="00654D7A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, 0,12MB)</w:t>
        </w:r>
      </w:hyperlink>
      <w:r w:rsidRPr="00654D7A">
        <w:rPr>
          <w:rFonts w:eastAsia="Times New Roman" w:cstheme="minorHAnsi"/>
          <w:sz w:val="24"/>
          <w:szCs w:val="24"/>
          <w:lang w:eastAsia="pl-PL"/>
        </w:rPr>
        <w:t>.</w:t>
      </w:r>
    </w:p>
    <w:p w14:paraId="6F40A074" w14:textId="77777777" w:rsidR="00654D7A" w:rsidRPr="00654D7A" w:rsidRDefault="00654D7A" w:rsidP="00654D7A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</w:p>
    <w:p w14:paraId="0A6B5B9D" w14:textId="77777777" w:rsidR="00E70810" w:rsidRPr="00654D7A" w:rsidRDefault="00E70810" w:rsidP="00654D7A">
      <w:pPr>
        <w:spacing w:after="0" w:line="288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654D7A">
        <w:rPr>
          <w:rFonts w:eastAsia="Times New Roman" w:cstheme="minorHAnsi"/>
          <w:b/>
          <w:bCs/>
          <w:sz w:val="36"/>
          <w:szCs w:val="36"/>
          <w:lang w:eastAsia="pl-PL"/>
        </w:rPr>
        <w:t>Skróty klawiszowe</w:t>
      </w:r>
    </w:p>
    <w:p w14:paraId="53A64D7B" w14:textId="77777777" w:rsidR="00E70810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lastRenderedPageBreak/>
        <w:t>Na tej stronie internetowej nie jest w pełni możliwe korzystanie ze standardowych skrótów klawiaturowych przeglądarki.</w:t>
      </w:r>
    </w:p>
    <w:p w14:paraId="63968971" w14:textId="77777777" w:rsidR="00654D7A" w:rsidRPr="00654D7A" w:rsidRDefault="00654D7A" w:rsidP="00654D7A">
      <w:pPr>
        <w:spacing w:after="0" w:line="288" w:lineRule="auto"/>
        <w:rPr>
          <w:rFonts w:eastAsia="Times New Roman" w:cstheme="minorHAnsi"/>
          <w:sz w:val="24"/>
          <w:szCs w:val="24"/>
          <w:lang w:eastAsia="pl-PL"/>
        </w:rPr>
      </w:pPr>
    </w:p>
    <w:p w14:paraId="2DF75169" w14:textId="77777777" w:rsidR="00E70810" w:rsidRPr="00654D7A" w:rsidRDefault="00E70810" w:rsidP="00654D7A">
      <w:pPr>
        <w:spacing w:after="0" w:line="288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654D7A">
        <w:rPr>
          <w:rFonts w:eastAsia="Times New Roman" w:cstheme="minorHAnsi"/>
          <w:b/>
          <w:bCs/>
          <w:sz w:val="36"/>
          <w:szCs w:val="36"/>
          <w:lang w:eastAsia="pl-PL"/>
        </w:rPr>
        <w:t>Informacje zwrotne i dane kontaktowe</w:t>
      </w:r>
    </w:p>
    <w:p w14:paraId="03FAE7F0" w14:textId="598587A6" w:rsidR="00E70810" w:rsidRPr="00654D7A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 xml:space="preserve">Wszystkie problemy z dostępnością cyfrową tej strony internetowej możesz zgłosić do </w:t>
      </w:r>
      <w:r w:rsidR="005C3192" w:rsidRPr="00654D7A">
        <w:rPr>
          <w:rFonts w:eastAsia="Times New Roman" w:cstheme="minorHAnsi"/>
          <w:sz w:val="24"/>
          <w:szCs w:val="24"/>
          <w:lang w:eastAsia="pl-PL"/>
        </w:rPr>
        <w:t>sekretariatu Centrum</w:t>
      </w:r>
      <w:r w:rsidR="00BF6C29" w:rsidRPr="00654D7A">
        <w:rPr>
          <w:rFonts w:eastAsia="Times New Roman" w:cstheme="minorHAnsi"/>
          <w:sz w:val="24"/>
          <w:szCs w:val="24"/>
          <w:lang w:eastAsia="pl-PL"/>
        </w:rPr>
        <w:t xml:space="preserve"> Kształcenia Zawodowego i Ustawicznego</w:t>
      </w:r>
      <w:r w:rsidR="005C3192" w:rsidRPr="00654D7A">
        <w:rPr>
          <w:rFonts w:eastAsia="Times New Roman" w:cstheme="minorHAnsi"/>
          <w:sz w:val="24"/>
          <w:szCs w:val="24"/>
          <w:lang w:eastAsia="pl-PL"/>
        </w:rPr>
        <w:t xml:space="preserve"> na </w:t>
      </w:r>
      <w:r w:rsidRPr="00654D7A">
        <w:rPr>
          <w:rFonts w:eastAsia="Times New Roman" w:cstheme="minorHAnsi"/>
          <w:sz w:val="24"/>
          <w:szCs w:val="24"/>
          <w:lang w:eastAsia="pl-PL"/>
        </w:rPr>
        <w:t xml:space="preserve">e-mail </w:t>
      </w:r>
      <w:r w:rsidR="005C3192" w:rsidRPr="00654D7A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>sekretariat@ckzu1.edu.gdansk.pl</w:t>
      </w:r>
      <w:r w:rsidRPr="00654D7A">
        <w:rPr>
          <w:rFonts w:eastAsia="Times New Roman" w:cstheme="minorHAnsi"/>
          <w:sz w:val="24"/>
          <w:szCs w:val="24"/>
          <w:lang w:eastAsia="pl-PL"/>
        </w:rPr>
        <w:t xml:space="preserve"> lub telefonicznie </w:t>
      </w:r>
      <w:hyperlink r:id="rId10" w:history="1">
        <w:r w:rsidRPr="00654D7A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+48 58 3</w:t>
        </w:r>
        <w:r w:rsidR="005C3192" w:rsidRPr="00654D7A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01</w:t>
        </w:r>
        <w:r w:rsidRPr="00654D7A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 xml:space="preserve"> </w:t>
        </w:r>
        <w:r w:rsidR="005C3192" w:rsidRPr="00654D7A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42</w:t>
        </w:r>
        <w:r w:rsidRPr="00654D7A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 xml:space="preserve"> </w:t>
        </w:r>
      </w:hyperlink>
      <w:r w:rsidR="005C3192" w:rsidRPr="00654D7A"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  <w:t>08</w:t>
      </w:r>
      <w:r w:rsidRPr="00654D7A">
        <w:rPr>
          <w:rFonts w:eastAsia="Times New Roman" w:cstheme="minorHAnsi"/>
          <w:sz w:val="24"/>
          <w:szCs w:val="24"/>
          <w:lang w:eastAsia="pl-PL"/>
        </w:rPr>
        <w:t>.</w:t>
      </w:r>
    </w:p>
    <w:p w14:paraId="4BA09DE8" w14:textId="77777777" w:rsidR="00E70810" w:rsidRPr="00654D7A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Każdy ma prawo wystąpić z żądaniem zapewnienia dostępności cyfrowej tej strony internetowej lub jej elementów.</w:t>
      </w:r>
    </w:p>
    <w:p w14:paraId="6BD69E34" w14:textId="77777777" w:rsidR="00E70810" w:rsidRPr="00654D7A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Zgłaszając takie żądanie podaj:</w:t>
      </w:r>
    </w:p>
    <w:p w14:paraId="23801153" w14:textId="77777777" w:rsidR="00E70810" w:rsidRPr="00654D7A" w:rsidRDefault="00E70810" w:rsidP="00654D7A">
      <w:pPr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swoje imię i nazwisko,</w:t>
      </w:r>
    </w:p>
    <w:p w14:paraId="03256E4E" w14:textId="77777777" w:rsidR="00E70810" w:rsidRPr="00654D7A" w:rsidRDefault="00E70810" w:rsidP="00654D7A">
      <w:pPr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swoje dane kontaktowe (np. numer telefonu, e-mail),</w:t>
      </w:r>
    </w:p>
    <w:p w14:paraId="4E054EF2" w14:textId="77777777" w:rsidR="00E70810" w:rsidRPr="00654D7A" w:rsidRDefault="00E70810" w:rsidP="00654D7A">
      <w:pPr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dokładny adres strony internetowej, na której jest niedostępny cyfrowo element lub treść,</w:t>
      </w:r>
    </w:p>
    <w:p w14:paraId="3CB284FD" w14:textId="77777777" w:rsidR="00E70810" w:rsidRPr="00654D7A" w:rsidRDefault="00E70810" w:rsidP="00654D7A">
      <w:pPr>
        <w:numPr>
          <w:ilvl w:val="0"/>
          <w:numId w:val="4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opis na czym polega problem i jaki sposób jego rozwiązania byłby dla Ciebie najwygodniejszy.</w:t>
      </w:r>
    </w:p>
    <w:p w14:paraId="27A4BE0C" w14:textId="77777777" w:rsidR="00E70810" w:rsidRPr="00654D7A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Na Twoje zgłoszenie odpowiemy najszybciej jak to możliwe, nie później niż w ciągu 7 dni od jego otrzymania.</w:t>
      </w:r>
    </w:p>
    <w:p w14:paraId="761B878E" w14:textId="77777777" w:rsidR="00E70810" w:rsidRPr="00654D7A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Jeżeli ten termin będzie dla nas zbyt krótki poinformujemy Cię o tym. W tej informacji podamy nowy termin, do którego poprawimy zgłoszone przez Ciebie błędy lub przygotujemy informacje w alternatywny sposób. Ten nowy termin nie będzie dłuższy niż 2 miesiące.</w:t>
      </w:r>
    </w:p>
    <w:p w14:paraId="192C5171" w14:textId="77777777" w:rsidR="00E70810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Jeżeli nie będziemy w stanie zapewnić dostępności cyfrowej strony internetowej lub treści, wskazanej w Twoim żądaniu, zaproponujemy Ci dostęp do nich w alternatywny sposób.</w:t>
      </w:r>
    </w:p>
    <w:p w14:paraId="3014AD3D" w14:textId="77777777" w:rsidR="00654D7A" w:rsidRPr="00654D7A" w:rsidRDefault="00654D7A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43D2375" w14:textId="2123984F" w:rsidR="00E70810" w:rsidRPr="00654D7A" w:rsidRDefault="00E70810" w:rsidP="00654D7A">
      <w:pPr>
        <w:spacing w:after="0" w:line="288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654D7A">
        <w:rPr>
          <w:rFonts w:eastAsia="Times New Roman" w:cstheme="minorHAnsi"/>
          <w:b/>
          <w:bCs/>
          <w:sz w:val="36"/>
          <w:szCs w:val="36"/>
          <w:lang w:eastAsia="pl-PL"/>
        </w:rPr>
        <w:t>Obsługa wniosków i skarg związanych z dostępnością</w:t>
      </w:r>
    </w:p>
    <w:p w14:paraId="48861D50" w14:textId="77777777" w:rsidR="00E70810" w:rsidRPr="00654D7A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Jeżeli w odpowiedzi na Twój wniosek o zapewnienie dostępności cyfrowej, odmówimy zapewnienia żądanej przez Ciebie dostępności cyfrowej, a Ty nie zgadzasz się z tą odmową, masz prawo złożyć skargę.</w:t>
      </w:r>
    </w:p>
    <w:p w14:paraId="5C1F6FC9" w14:textId="77777777" w:rsidR="00E70810" w:rsidRPr="00654D7A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Skargę masz prawo złożyć także, jeśli nie zgadzasz się na skorzystanie z alternatywnego sposobu dostępu, który zaproponowaliśmy Ci w odpowiedzi na Twój wniosek o zapewnienie dostępności cyfrowej.</w:t>
      </w:r>
    </w:p>
    <w:p w14:paraId="3D10572C" w14:textId="77777777" w:rsidR="00E70810" w:rsidRPr="00654D7A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Ewentualną skargę złóż listownie lub mailem do kierownictwa naszego urzędu:</w:t>
      </w:r>
    </w:p>
    <w:p w14:paraId="36ED1511" w14:textId="77777777" w:rsidR="00E70810" w:rsidRPr="00654D7A" w:rsidRDefault="00E70810" w:rsidP="00654D7A">
      <w:pPr>
        <w:numPr>
          <w:ilvl w:val="0"/>
          <w:numId w:val="5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Prezydent Miasta Gdańska</w:t>
      </w:r>
    </w:p>
    <w:p w14:paraId="404DFE19" w14:textId="77777777" w:rsidR="00E70810" w:rsidRPr="00654D7A" w:rsidRDefault="00E70810" w:rsidP="00654D7A">
      <w:pPr>
        <w:numPr>
          <w:ilvl w:val="0"/>
          <w:numId w:val="5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>Adres: ul. Nowe Ogrody 8/12, 80-803 Gdańsk</w:t>
      </w:r>
    </w:p>
    <w:p w14:paraId="0B19E585" w14:textId="77777777" w:rsidR="00E70810" w:rsidRPr="00654D7A" w:rsidRDefault="00E70810" w:rsidP="00654D7A">
      <w:pPr>
        <w:numPr>
          <w:ilvl w:val="0"/>
          <w:numId w:val="5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val="en-BZ" w:eastAsia="pl-PL"/>
        </w:rPr>
      </w:pPr>
      <w:r w:rsidRPr="00654D7A">
        <w:rPr>
          <w:rFonts w:eastAsia="Times New Roman" w:cstheme="minorHAnsi"/>
          <w:sz w:val="24"/>
          <w:szCs w:val="24"/>
          <w:lang w:val="en-BZ" w:eastAsia="pl-PL"/>
        </w:rPr>
        <w:t xml:space="preserve">e-mail: </w:t>
      </w:r>
      <w:hyperlink r:id="rId11" w:history="1">
        <w:r w:rsidRPr="00654D7A">
          <w:rPr>
            <w:rFonts w:eastAsia="Times New Roman" w:cstheme="minorHAnsi"/>
            <w:color w:val="0000FF"/>
            <w:sz w:val="24"/>
            <w:szCs w:val="24"/>
            <w:u w:val="single"/>
            <w:lang w:val="en-BZ" w:eastAsia="pl-PL"/>
          </w:rPr>
          <w:t>umg@gdansk.gda.pl</w:t>
        </w:r>
      </w:hyperlink>
    </w:p>
    <w:p w14:paraId="7B86CA06" w14:textId="77777777" w:rsidR="00E70810" w:rsidRPr="00654D7A" w:rsidRDefault="00E70810" w:rsidP="00654D7A">
      <w:pPr>
        <w:numPr>
          <w:ilvl w:val="0"/>
          <w:numId w:val="5"/>
        </w:num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 xml:space="preserve">telefon: </w:t>
      </w:r>
      <w:hyperlink r:id="rId12" w:history="1">
        <w:r w:rsidRPr="00654D7A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+48 58 52 44 500</w:t>
        </w:r>
      </w:hyperlink>
    </w:p>
    <w:p w14:paraId="7D01368C" w14:textId="77777777" w:rsidR="00E70810" w:rsidRPr="00654D7A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hyperlink r:id="rId13" w:history="1">
        <w:r w:rsidRPr="00654D7A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Pomocne mogą być informacje, które można znaleźć na rządowym portalu gov.pl</w:t>
        </w:r>
      </w:hyperlink>
      <w:r w:rsidRPr="00654D7A">
        <w:rPr>
          <w:rFonts w:eastAsia="Times New Roman" w:cstheme="minorHAnsi"/>
          <w:sz w:val="24"/>
          <w:szCs w:val="24"/>
          <w:lang w:eastAsia="pl-PL"/>
        </w:rPr>
        <w:t>.</w:t>
      </w:r>
    </w:p>
    <w:p w14:paraId="32968821" w14:textId="77777777" w:rsidR="00E70810" w:rsidRPr="00654D7A" w:rsidRDefault="00E70810" w:rsidP="00654D7A">
      <w:pPr>
        <w:spacing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4D7A">
        <w:rPr>
          <w:rFonts w:eastAsia="Times New Roman" w:cstheme="minorHAnsi"/>
          <w:sz w:val="24"/>
          <w:szCs w:val="24"/>
          <w:lang w:eastAsia="pl-PL"/>
        </w:rPr>
        <w:t xml:space="preserve">Możesz także poinformować o tej sytuacji </w:t>
      </w:r>
      <w:hyperlink r:id="rId14" w:history="1">
        <w:r w:rsidRPr="00654D7A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 w:rsidRPr="00654D7A">
        <w:rPr>
          <w:rFonts w:eastAsia="Times New Roman" w:cstheme="minorHAnsi"/>
          <w:sz w:val="24"/>
          <w:szCs w:val="24"/>
          <w:lang w:eastAsia="pl-PL"/>
        </w:rPr>
        <w:t xml:space="preserve"> poprosić o interwencję w Twojej sprawie.</w:t>
      </w:r>
    </w:p>
    <w:p w14:paraId="4BF81514" w14:textId="074D78FC" w:rsidR="00654D7A" w:rsidRPr="00654D7A" w:rsidRDefault="00E70810" w:rsidP="00654D7A">
      <w:pPr>
        <w:spacing w:after="0" w:line="288" w:lineRule="auto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654D7A">
        <w:rPr>
          <w:rFonts w:eastAsia="Times New Roman" w:cstheme="minorHAnsi"/>
          <w:b/>
          <w:bCs/>
          <w:sz w:val="36"/>
          <w:szCs w:val="36"/>
          <w:lang w:eastAsia="pl-PL"/>
        </w:rPr>
        <w:lastRenderedPageBreak/>
        <w:t>Pozostałe informacje</w:t>
      </w:r>
    </w:p>
    <w:p w14:paraId="01B00C76" w14:textId="77777777" w:rsidR="00654D7A" w:rsidRDefault="00654D7A" w:rsidP="00654D7A">
      <w:pPr>
        <w:spacing w:after="0" w:line="288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</w:p>
    <w:p w14:paraId="65DCEF04" w14:textId="2120C847" w:rsidR="00E70810" w:rsidRDefault="00E70810" w:rsidP="00654D7A">
      <w:pPr>
        <w:spacing w:after="0" w:line="288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654D7A">
        <w:rPr>
          <w:rFonts w:eastAsia="Times New Roman" w:cstheme="minorHAnsi"/>
          <w:b/>
          <w:bCs/>
          <w:sz w:val="27"/>
          <w:szCs w:val="27"/>
          <w:lang w:eastAsia="pl-PL"/>
        </w:rPr>
        <w:t>Dostępność architektoniczna</w:t>
      </w:r>
    </w:p>
    <w:p w14:paraId="365DB7CF" w14:textId="77777777" w:rsidR="00654D7A" w:rsidRPr="00654D7A" w:rsidRDefault="00654D7A" w:rsidP="00654D7A">
      <w:pPr>
        <w:spacing w:after="0" w:line="288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</w:p>
    <w:p w14:paraId="66F0B745" w14:textId="77777777" w:rsidR="005C3192" w:rsidRDefault="005C3192" w:rsidP="00654D7A">
      <w:pPr>
        <w:spacing w:after="0" w:line="288" w:lineRule="auto"/>
        <w:outlineLvl w:val="2"/>
        <w:rPr>
          <w:rFonts w:eastAsia="Times New Roman" w:cstheme="minorHAnsi"/>
          <w:bCs/>
          <w:sz w:val="27"/>
          <w:szCs w:val="27"/>
          <w:lang w:eastAsia="pl-PL"/>
        </w:rPr>
      </w:pPr>
      <w:r w:rsidRPr="00654D7A">
        <w:rPr>
          <w:rFonts w:eastAsia="Times New Roman" w:cstheme="minorHAnsi"/>
          <w:b/>
          <w:bCs/>
          <w:sz w:val="27"/>
          <w:szCs w:val="27"/>
          <w:lang w:eastAsia="pl-PL"/>
        </w:rPr>
        <w:t>I budynek przy al. Gen. Hallera 16/18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</w:r>
      <w:r w:rsidRPr="00654D7A">
        <w:rPr>
          <w:rFonts w:eastAsia="Times New Roman" w:cstheme="minorHAnsi"/>
          <w:b/>
          <w:bCs/>
          <w:i/>
          <w:iCs/>
          <w:sz w:val="27"/>
          <w:szCs w:val="27"/>
          <w:lang w:eastAsia="pl-PL"/>
        </w:rPr>
        <w:t>Dojazd: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  <w:t>Do siedziby CKZiU Nr 1 można dojechać liniami tramwajowymi nr 2, 3, 4, 5, 8, przystanek w odległości ok. 100 m od wejścia do budynku .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</w:r>
      <w:r w:rsidRPr="00654D7A">
        <w:rPr>
          <w:rFonts w:eastAsia="Times New Roman" w:cstheme="minorHAnsi"/>
          <w:b/>
          <w:bCs/>
          <w:i/>
          <w:iCs/>
          <w:sz w:val="27"/>
          <w:szCs w:val="27"/>
          <w:lang w:eastAsia="pl-PL"/>
        </w:rPr>
        <w:t>Opis budynku: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  <w:t>Przed budynkiem bezpłatne miejsca parkingowe.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  <w:t>Z tyłu budynku ok. 180 miejsc parkingowych bezpłatnych.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  <w:t>Wejście do budynku od strony Al. Gen. J. Hallera: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  <w:t>– wejście główne ( dostosowane dla osób niepełnosprawnych)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  <w:t>– wejście nr 8 od strony parkingu wewnętrznego ( niedostosowane dla osób niepełnosprawnych)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  <w:t>– wejście B głównie dla uczniów i słuchaczy ( niedostosowane dla osób niepełnosprawnych)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  <w:t>Wewnątrz budynku winda dowożąca na wszystkie kondygnacje.</w:t>
      </w:r>
    </w:p>
    <w:p w14:paraId="6FD426B6" w14:textId="77777777" w:rsidR="00654D7A" w:rsidRPr="00654D7A" w:rsidRDefault="00654D7A" w:rsidP="00654D7A">
      <w:pPr>
        <w:spacing w:after="0" w:line="288" w:lineRule="auto"/>
        <w:outlineLvl w:val="2"/>
        <w:rPr>
          <w:rFonts w:eastAsia="Times New Roman" w:cstheme="minorHAnsi"/>
          <w:bCs/>
          <w:sz w:val="27"/>
          <w:szCs w:val="27"/>
          <w:lang w:eastAsia="pl-PL"/>
        </w:rPr>
      </w:pPr>
    </w:p>
    <w:p w14:paraId="79727879" w14:textId="3B7B7771" w:rsidR="005C3192" w:rsidRDefault="005C3192" w:rsidP="00654D7A">
      <w:pPr>
        <w:spacing w:after="0" w:line="288" w:lineRule="auto"/>
        <w:outlineLvl w:val="2"/>
        <w:rPr>
          <w:rFonts w:eastAsia="Times New Roman" w:cstheme="minorHAnsi"/>
          <w:bCs/>
          <w:sz w:val="27"/>
          <w:szCs w:val="27"/>
          <w:lang w:eastAsia="pl-PL"/>
        </w:rPr>
      </w:pPr>
      <w:r w:rsidRPr="00654D7A">
        <w:rPr>
          <w:rFonts w:eastAsia="Times New Roman" w:cstheme="minorHAnsi"/>
          <w:b/>
          <w:bCs/>
          <w:sz w:val="27"/>
          <w:szCs w:val="27"/>
          <w:lang w:eastAsia="pl-PL"/>
        </w:rPr>
        <w:t>II budynek przy ul. Sobieskiego 92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</w:r>
      <w:r w:rsidRPr="00654D7A">
        <w:rPr>
          <w:rFonts w:eastAsia="Times New Roman" w:cstheme="minorHAnsi"/>
          <w:b/>
          <w:bCs/>
          <w:i/>
          <w:iCs/>
          <w:sz w:val="27"/>
          <w:szCs w:val="27"/>
          <w:lang w:eastAsia="pl-PL"/>
        </w:rPr>
        <w:t>Dojazd: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  <w:t>Do budynku CKZiU1 przy ul Sobieskiego 92 można dojechać autobusem linii 199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  <w:t>Dokładny rozkład transportu miejskiego na stronie: https://ztm.gda.pl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  <w:t>Ilość miejsc parkingowych na terenie obiektu ograniczona.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</w:r>
      <w:r w:rsidRPr="00654D7A">
        <w:rPr>
          <w:rFonts w:eastAsia="Times New Roman" w:cstheme="minorHAnsi"/>
          <w:b/>
          <w:bCs/>
          <w:i/>
          <w:iCs/>
          <w:sz w:val="27"/>
          <w:szCs w:val="27"/>
          <w:lang w:eastAsia="pl-PL"/>
        </w:rPr>
        <w:t>Opis budynku: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  <w:t>Budynek położony ok. 50 m od głównej ulicy.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  <w:t>Dwa wejścia do budynku.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  <w:t>Dostępna winda wewnętrzna.</w:t>
      </w:r>
      <w:r w:rsidRPr="00654D7A">
        <w:rPr>
          <w:rFonts w:eastAsia="Times New Roman" w:cstheme="minorHAnsi"/>
          <w:bCs/>
          <w:sz w:val="27"/>
          <w:szCs w:val="27"/>
          <w:lang w:eastAsia="pl-PL"/>
        </w:rPr>
        <w:br/>
        <w:t>W budynku znajdują się głównie pracownie przedmiotowe oraz zajęć praktycznych.</w:t>
      </w:r>
    </w:p>
    <w:p w14:paraId="38293D48" w14:textId="77777777" w:rsidR="00654D7A" w:rsidRPr="00654D7A" w:rsidRDefault="00654D7A" w:rsidP="00654D7A">
      <w:pPr>
        <w:spacing w:after="0" w:line="288" w:lineRule="auto"/>
        <w:outlineLvl w:val="2"/>
        <w:rPr>
          <w:rFonts w:eastAsia="Times New Roman" w:cstheme="minorHAnsi"/>
          <w:bCs/>
          <w:sz w:val="27"/>
          <w:szCs w:val="27"/>
          <w:lang w:eastAsia="pl-PL"/>
        </w:rPr>
      </w:pPr>
    </w:p>
    <w:p w14:paraId="582AE392" w14:textId="77777777" w:rsidR="00E70810" w:rsidRPr="00654D7A" w:rsidRDefault="00E70810" w:rsidP="00654D7A">
      <w:pPr>
        <w:spacing w:after="0" w:line="288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654D7A">
        <w:rPr>
          <w:rFonts w:eastAsia="Times New Roman" w:cstheme="minorHAnsi"/>
          <w:b/>
          <w:bCs/>
          <w:sz w:val="27"/>
          <w:szCs w:val="27"/>
          <w:lang w:eastAsia="pl-PL"/>
        </w:rPr>
        <w:t>Dostępność komunikacyjno-informacyjna</w:t>
      </w:r>
    </w:p>
    <w:p w14:paraId="48C4C341" w14:textId="77777777" w:rsidR="00E70810" w:rsidRPr="00654D7A" w:rsidRDefault="00E70810" w:rsidP="00654D7A">
      <w:pPr>
        <w:numPr>
          <w:ilvl w:val="0"/>
          <w:numId w:val="6"/>
        </w:numPr>
        <w:spacing w:after="0" w:line="288" w:lineRule="auto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654D7A">
        <w:rPr>
          <w:rFonts w:eastAsia="Times New Roman" w:cstheme="minorHAnsi"/>
          <w:sz w:val="24"/>
          <w:szCs w:val="24"/>
          <w:highlight w:val="yellow"/>
          <w:lang w:eastAsia="pl-PL"/>
        </w:rPr>
        <w:t xml:space="preserve">Aktualny </w:t>
      </w:r>
      <w:hyperlink r:id="rId15" w:history="1">
        <w:r w:rsidRPr="00654D7A">
          <w:rPr>
            <w:rFonts w:eastAsia="Times New Roman" w:cstheme="minorHAnsi"/>
            <w:color w:val="0000FF"/>
            <w:sz w:val="24"/>
            <w:szCs w:val="24"/>
            <w:highlight w:val="yellow"/>
            <w:u w:val="single"/>
            <w:lang w:eastAsia="pl-PL"/>
          </w:rPr>
          <w:t>raport z zapewnienia dostępności</w:t>
        </w:r>
      </w:hyperlink>
    </w:p>
    <w:p w14:paraId="3F83647D" w14:textId="77777777" w:rsidR="00E736CF" w:rsidRPr="00654D7A" w:rsidRDefault="00E736CF" w:rsidP="00654D7A">
      <w:pPr>
        <w:spacing w:after="0" w:line="288" w:lineRule="auto"/>
        <w:rPr>
          <w:rFonts w:cstheme="minorHAnsi"/>
        </w:rPr>
      </w:pPr>
    </w:p>
    <w:sectPr w:rsidR="00E736CF" w:rsidRPr="0065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802F5"/>
    <w:multiLevelType w:val="multilevel"/>
    <w:tmpl w:val="1E8C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80CC8"/>
    <w:multiLevelType w:val="multilevel"/>
    <w:tmpl w:val="241C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D6AFE"/>
    <w:multiLevelType w:val="multilevel"/>
    <w:tmpl w:val="BDD2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E2CE0"/>
    <w:multiLevelType w:val="multilevel"/>
    <w:tmpl w:val="AEB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13D37"/>
    <w:multiLevelType w:val="multilevel"/>
    <w:tmpl w:val="405C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F4CFB"/>
    <w:multiLevelType w:val="multilevel"/>
    <w:tmpl w:val="E128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096322">
    <w:abstractNumId w:val="1"/>
  </w:num>
  <w:num w:numId="2" w16cid:durableId="1978141135">
    <w:abstractNumId w:val="4"/>
  </w:num>
  <w:num w:numId="3" w16cid:durableId="562133722">
    <w:abstractNumId w:val="0"/>
  </w:num>
  <w:num w:numId="4" w16cid:durableId="2094279000">
    <w:abstractNumId w:val="5"/>
  </w:num>
  <w:num w:numId="5" w16cid:durableId="1553349075">
    <w:abstractNumId w:val="3"/>
  </w:num>
  <w:num w:numId="6" w16cid:durableId="389691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10"/>
    <w:rsid w:val="002D01A3"/>
    <w:rsid w:val="003768FD"/>
    <w:rsid w:val="003F4F7D"/>
    <w:rsid w:val="004E7208"/>
    <w:rsid w:val="004E7225"/>
    <w:rsid w:val="005C3192"/>
    <w:rsid w:val="00654D7A"/>
    <w:rsid w:val="007838CD"/>
    <w:rsid w:val="008148A9"/>
    <w:rsid w:val="00BF6C29"/>
    <w:rsid w:val="00E70810"/>
    <w:rsid w:val="00E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C793"/>
  <w15:chartTrackingRefBased/>
  <w15:docId w15:val="{EBC5C745-5DA6-47EE-964B-98D2360A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70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70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708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08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708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081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7081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7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70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dansk.pl" TargetMode="External"/><Relationship Id="rId13" Type="http://schemas.openxmlformats.org/officeDocument/2006/relationships/hyperlink" Target="https://www.gov.pl/web/gov/zloz-wniosek-o-zapewnienie-dostepnosci-cyfrowej-strony-internetowej-lub-aplikacji-mobilne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4858524450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mg@gdansk.gda.pl" TargetMode="External"/><Relationship Id="rId5" Type="http://schemas.openxmlformats.org/officeDocument/2006/relationships/styles" Target="styles.xml"/><Relationship Id="rId15" Type="http://schemas.openxmlformats.org/officeDocument/2006/relationships/hyperlink" Target="https://bip.gdansk.pl/report/FastPass_20250205_BIPUrzdMiejskiwGdask.html" TargetMode="External"/><Relationship Id="rId10" Type="http://schemas.openxmlformats.org/officeDocument/2006/relationships/hyperlink" Target="tel:4858524450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pl/attachment/1a3e2bb5-6d60-4897-ac2f-07a8e91e70ed" TargetMode="External"/><Relationship Id="rId14" Type="http://schemas.openxmlformats.org/officeDocument/2006/relationships/hyperlink" Target="https://bip.brpo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d6029e-51e0-4ec0-9fd8-d3d9ec14bc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5C2F2A6475C48B5F63E14DE040A7B" ma:contentTypeVersion="18" ma:contentTypeDescription="Utwórz nowy dokument." ma:contentTypeScope="" ma:versionID="7da6925e35ae4cebb7b12567b7f973d0">
  <xsd:schema xmlns:xsd="http://www.w3.org/2001/XMLSchema" xmlns:xs="http://www.w3.org/2001/XMLSchema" xmlns:p="http://schemas.microsoft.com/office/2006/metadata/properties" xmlns:ns3="96d6029e-51e0-4ec0-9fd8-d3d9ec14bc7c" xmlns:ns4="0355d4fe-1778-4fc2-a135-215f8a80994e" targetNamespace="http://schemas.microsoft.com/office/2006/metadata/properties" ma:root="true" ma:fieldsID="520fd9251421aa9596137ac6c6c016b8" ns3:_="" ns4:_="">
    <xsd:import namespace="96d6029e-51e0-4ec0-9fd8-d3d9ec14bc7c"/>
    <xsd:import namespace="0355d4fe-1778-4fc2-a135-215f8a8099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6029e-51e0-4ec0-9fd8-d3d9ec14b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5d4fe-1778-4fc2-a135-215f8a809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00AB7-E814-42C0-9923-E5B50F260BB4}">
  <ds:schemaRefs>
    <ds:schemaRef ds:uri="http://schemas.microsoft.com/office/2006/metadata/properties"/>
    <ds:schemaRef ds:uri="http://schemas.microsoft.com/office/infopath/2007/PartnerControls"/>
    <ds:schemaRef ds:uri="96d6029e-51e0-4ec0-9fd8-d3d9ec14bc7c"/>
  </ds:schemaRefs>
</ds:datastoreItem>
</file>

<file path=customXml/itemProps2.xml><?xml version="1.0" encoding="utf-8"?>
<ds:datastoreItem xmlns:ds="http://schemas.openxmlformats.org/officeDocument/2006/customXml" ds:itemID="{B21F1AF4-BB8E-4F0B-9262-834A1A291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6029e-51e0-4ec0-9fd8-d3d9ec14bc7c"/>
    <ds:schemaRef ds:uri="0355d4fe-1778-4fc2-a135-215f8a809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D4BE0-9879-4C33-A3A3-C41133BF10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828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Solarczyk-Bączek Magdalena</dc:creator>
  <cp:keywords/>
  <dc:description/>
  <cp:lastModifiedBy>AGNIESZKA MAZUREK</cp:lastModifiedBy>
  <cp:revision>6</cp:revision>
  <dcterms:created xsi:type="dcterms:W3CDTF">2025-04-07T12:08:00Z</dcterms:created>
  <dcterms:modified xsi:type="dcterms:W3CDTF">2025-04-08T14:20:00Z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0x010100A3B5C2F2A6475C48B5F63E14DE040A7B</vt:lpwstr>
  </property>
</Properties>
</file>